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CFEFA7" w14:textId="77777777" w:rsidR="00B939E1" w:rsidRPr="00EF5F55" w:rsidRDefault="0048695A" w:rsidP="00F81E30">
      <w:pPr>
        <w:pStyle w:val="a9"/>
        <w:ind w:right="-2"/>
        <w:jc w:val="center"/>
        <w:rPr>
          <w:rFonts w:eastAsia="Lucida Sans Unicode" w:cs="Tahoma"/>
          <w:b/>
          <w:color w:val="000000"/>
          <w:sz w:val="22"/>
          <w:szCs w:val="22"/>
          <w:shd w:val="clear" w:color="auto" w:fill="FFFFFF"/>
          <w:lang w:eastAsia="en-US" w:bidi="en-US"/>
        </w:rPr>
      </w:pPr>
      <w:r w:rsidRPr="00EF5F55">
        <w:rPr>
          <w:rFonts w:eastAsia="Lucida Sans Unicode" w:cs="Tahoma"/>
          <w:b/>
          <w:color w:val="000000"/>
          <w:sz w:val="22"/>
          <w:szCs w:val="22"/>
          <w:shd w:val="clear" w:color="auto" w:fill="FFFFFF"/>
          <w:lang w:eastAsia="en-US" w:bidi="en-US"/>
        </w:rPr>
        <w:t>Обґрунтування</w:t>
      </w:r>
      <w:r w:rsidR="009D753E" w:rsidRPr="00EF5F55">
        <w:rPr>
          <w:rFonts w:eastAsia="Lucida Sans Unicode" w:cs="Tahoma"/>
          <w:b/>
          <w:color w:val="000000"/>
          <w:sz w:val="22"/>
          <w:szCs w:val="22"/>
          <w:shd w:val="clear" w:color="auto" w:fill="FFFFFF"/>
          <w:lang w:eastAsia="en-US" w:bidi="en-US"/>
        </w:rPr>
        <w:t xml:space="preserve"> технічних та якісних характеристик предмета закупівлі, розміру бюджетного призначення та очікуваної вартості </w:t>
      </w:r>
    </w:p>
    <w:p w14:paraId="00C79CD7" w14:textId="36299C5B" w:rsidR="00740046" w:rsidRPr="00EF5F55" w:rsidRDefault="00740046" w:rsidP="00F81E30">
      <w:pPr>
        <w:pStyle w:val="a9"/>
        <w:ind w:right="-2"/>
        <w:jc w:val="center"/>
        <w:rPr>
          <w:rFonts w:eastAsia="Lucida Sans Unicode" w:cs="Tahoma"/>
          <w:b/>
          <w:color w:val="000000"/>
          <w:sz w:val="22"/>
          <w:szCs w:val="22"/>
          <w:shd w:val="clear" w:color="auto" w:fill="FFFFFF"/>
          <w:lang w:eastAsia="en-US" w:bidi="en-US"/>
        </w:rPr>
      </w:pPr>
      <w:r w:rsidRPr="00EF5F55">
        <w:rPr>
          <w:rFonts w:eastAsia="Lucida Sans Unicode" w:cs="Tahoma"/>
          <w:b/>
          <w:color w:val="000000"/>
          <w:sz w:val="22"/>
          <w:szCs w:val="22"/>
          <w:shd w:val="clear" w:color="auto" w:fill="FFFFFF"/>
          <w:lang w:eastAsia="en-US" w:bidi="en-US"/>
        </w:rPr>
        <w:t xml:space="preserve">за процедурою </w:t>
      </w:r>
      <w:r w:rsidR="008A2C62" w:rsidRPr="00EF5F55">
        <w:rPr>
          <w:rFonts w:eastAsia="Lucida Sans Unicode" w:cs="Tahoma"/>
          <w:b/>
          <w:color w:val="000000"/>
          <w:sz w:val="22"/>
          <w:szCs w:val="22"/>
          <w:shd w:val="clear" w:color="auto" w:fill="FFFFFF"/>
          <w:lang w:eastAsia="en-US" w:bidi="en-US"/>
        </w:rPr>
        <w:t>відкритих торгів з закупівлі</w:t>
      </w:r>
      <w:r w:rsidRPr="00EF5F55">
        <w:rPr>
          <w:rFonts w:eastAsia="Lucida Sans Unicode" w:cs="Tahoma"/>
          <w:b/>
          <w:color w:val="000000"/>
          <w:sz w:val="22"/>
          <w:szCs w:val="22"/>
          <w:shd w:val="clear" w:color="auto" w:fill="FFFFFF"/>
          <w:lang w:eastAsia="en-US" w:bidi="en-US"/>
        </w:rPr>
        <w:t xml:space="preserve"> по предмету: </w:t>
      </w:r>
    </w:p>
    <w:p w14:paraId="5C785E84" w14:textId="739BB2DA" w:rsidR="00721BEF" w:rsidRPr="007248AD" w:rsidRDefault="00740046" w:rsidP="00721BEF">
      <w:pPr>
        <w:jc w:val="center"/>
        <w:rPr>
          <w:b/>
          <w:sz w:val="22"/>
          <w:szCs w:val="22"/>
          <w:shd w:val="clear" w:color="auto" w:fill="FFFFFF"/>
        </w:rPr>
      </w:pPr>
      <w:r w:rsidRPr="00EF5F55">
        <w:rPr>
          <w:b/>
          <w:sz w:val="22"/>
          <w:szCs w:val="22"/>
          <w:shd w:val="clear" w:color="auto" w:fill="FFFFFF"/>
        </w:rPr>
        <w:t xml:space="preserve">Показник національного класифікатора України ДК 021:2015 “Єдиний закупівельний словник” </w:t>
      </w:r>
      <w:r w:rsidR="008A2C62" w:rsidRPr="00EF5F55">
        <w:rPr>
          <w:b/>
          <w:sz w:val="22"/>
          <w:szCs w:val="22"/>
          <w:shd w:val="clear" w:color="auto" w:fill="FFFFFF"/>
        </w:rPr>
        <w:t xml:space="preserve"> </w:t>
      </w:r>
      <w:r w:rsidR="00C94A8A" w:rsidRPr="007248AD">
        <w:rPr>
          <w:b/>
          <w:sz w:val="22"/>
          <w:szCs w:val="22"/>
          <w:shd w:val="clear" w:color="auto" w:fill="FFFFFF"/>
        </w:rPr>
        <w:t>45440000-3 - Фарбування та скління (</w:t>
      </w:r>
      <w:r w:rsidR="00DC11FE" w:rsidRPr="007248AD">
        <w:rPr>
          <w:b/>
          <w:sz w:val="22"/>
          <w:szCs w:val="22"/>
          <w:shd w:val="clear" w:color="auto" w:fill="FFFFFF"/>
        </w:rPr>
        <w:t xml:space="preserve">Поточний ремонт покрівлі (вогнезахисна обробка дерев'яних конструкцій) КЗ "Роздільнянський міський ліцей № 1 Роздільнянської міської ради Одеської області" за </w:t>
      </w:r>
      <w:proofErr w:type="spellStart"/>
      <w:r w:rsidR="00DC11FE" w:rsidRPr="007248AD">
        <w:rPr>
          <w:b/>
          <w:sz w:val="22"/>
          <w:szCs w:val="22"/>
          <w:shd w:val="clear" w:color="auto" w:fill="FFFFFF"/>
        </w:rPr>
        <w:t>адресою</w:t>
      </w:r>
      <w:proofErr w:type="spellEnd"/>
      <w:r w:rsidR="00DC11FE" w:rsidRPr="007248AD">
        <w:rPr>
          <w:b/>
          <w:sz w:val="22"/>
          <w:szCs w:val="22"/>
          <w:shd w:val="clear" w:color="auto" w:fill="FFFFFF"/>
        </w:rPr>
        <w:t>: Одеська область, м. Роздільна, вул. Шевченка, 56</w:t>
      </w:r>
      <w:r w:rsidR="00C94A8A" w:rsidRPr="007248AD">
        <w:rPr>
          <w:b/>
          <w:sz w:val="22"/>
          <w:szCs w:val="22"/>
          <w:shd w:val="clear" w:color="auto" w:fill="FFFFFF"/>
        </w:rPr>
        <w:t>)</w:t>
      </w:r>
    </w:p>
    <w:p w14:paraId="47110993" w14:textId="42B14B68" w:rsidR="00721BEF" w:rsidRPr="007248AD" w:rsidRDefault="00740046" w:rsidP="00721BEF">
      <w:pPr>
        <w:jc w:val="center"/>
        <w:rPr>
          <w:b/>
          <w:sz w:val="22"/>
          <w:szCs w:val="22"/>
          <w:shd w:val="clear" w:color="auto" w:fill="FFFFFF"/>
        </w:rPr>
      </w:pPr>
      <w:r w:rsidRPr="00EF5F55">
        <w:rPr>
          <w:b/>
          <w:sz w:val="22"/>
          <w:szCs w:val="22"/>
          <w:shd w:val="clear" w:color="auto" w:fill="FFFFFF"/>
        </w:rPr>
        <w:t>І</w:t>
      </w:r>
      <w:r w:rsidR="009D753E" w:rsidRPr="00EF5F55">
        <w:rPr>
          <w:b/>
          <w:sz w:val="22"/>
          <w:szCs w:val="22"/>
          <w:shd w:val="clear" w:color="auto" w:fill="FFFFFF"/>
        </w:rPr>
        <w:t xml:space="preserve">дентифікаційний номер в електронній системі </w:t>
      </w:r>
      <w:proofErr w:type="spellStart"/>
      <w:r w:rsidR="009D753E" w:rsidRPr="00EF5F55">
        <w:rPr>
          <w:b/>
          <w:sz w:val="22"/>
          <w:szCs w:val="22"/>
          <w:shd w:val="clear" w:color="auto" w:fill="FFFFFF"/>
        </w:rPr>
        <w:t>закупівель</w:t>
      </w:r>
      <w:proofErr w:type="spellEnd"/>
      <w:r w:rsidR="006542E9" w:rsidRPr="00EF5F55">
        <w:rPr>
          <w:b/>
          <w:sz w:val="22"/>
          <w:szCs w:val="22"/>
          <w:shd w:val="clear" w:color="auto" w:fill="FFFFFF"/>
        </w:rPr>
        <w:t xml:space="preserve">: </w:t>
      </w:r>
      <w:hyperlink r:id="rId5" w:tgtFrame="_blank" w:tooltip="Оголошення на порталі Уповноваженого органу" w:history="1">
        <w:r w:rsidR="00721BEF" w:rsidRPr="007248AD">
          <w:rPr>
            <w:b/>
            <w:sz w:val="22"/>
            <w:szCs w:val="22"/>
            <w:shd w:val="clear" w:color="auto" w:fill="FFFFFF"/>
          </w:rPr>
          <w:br/>
        </w:r>
        <w:r w:rsidR="00DC11FE" w:rsidRPr="007248AD">
          <w:rPr>
            <w:b/>
            <w:sz w:val="22"/>
            <w:szCs w:val="22"/>
            <w:shd w:val="clear" w:color="auto" w:fill="FFFFFF"/>
          </w:rPr>
          <w:t>UA-2025-05-26-006270-a</w:t>
        </w:r>
      </w:hyperlink>
    </w:p>
    <w:p w14:paraId="01A9BE6C" w14:textId="53C0AB4B" w:rsidR="009D753E" w:rsidRPr="00EF5F55" w:rsidRDefault="00F860B9" w:rsidP="00721BEF">
      <w:pPr>
        <w:widowControl/>
        <w:suppressAutoHyphens w:val="0"/>
        <w:spacing w:line="240" w:lineRule="atLeast"/>
        <w:jc w:val="center"/>
        <w:rPr>
          <w:b/>
          <w:sz w:val="22"/>
          <w:szCs w:val="22"/>
          <w:shd w:val="clear" w:color="auto" w:fill="FFFFFF"/>
        </w:rPr>
      </w:pPr>
      <w:r w:rsidRPr="00EF5F55">
        <w:rPr>
          <w:b/>
          <w:sz w:val="22"/>
          <w:szCs w:val="22"/>
          <w:shd w:val="clear" w:color="auto" w:fill="FFFFFF"/>
        </w:rPr>
        <w:t xml:space="preserve"> </w:t>
      </w:r>
      <w:r w:rsidR="009D753E" w:rsidRPr="00EF5F55">
        <w:rPr>
          <w:b/>
          <w:sz w:val="22"/>
          <w:szCs w:val="22"/>
          <w:shd w:val="clear" w:color="auto" w:fill="FFFFFF"/>
        </w:rPr>
        <w:t>на очікувану вартість</w:t>
      </w:r>
      <w:r w:rsidR="006542E9" w:rsidRPr="00EF5F55">
        <w:rPr>
          <w:b/>
          <w:sz w:val="22"/>
          <w:szCs w:val="22"/>
          <w:shd w:val="clear" w:color="auto" w:fill="FFFFFF"/>
        </w:rPr>
        <w:t xml:space="preserve"> - </w:t>
      </w:r>
      <w:r w:rsidR="009D753E" w:rsidRPr="00EF5F55">
        <w:rPr>
          <w:b/>
          <w:sz w:val="22"/>
          <w:szCs w:val="22"/>
          <w:shd w:val="clear" w:color="auto" w:fill="FFFFFF"/>
        </w:rPr>
        <w:t xml:space="preserve"> </w:t>
      </w:r>
      <w:r w:rsidR="00DC11FE">
        <w:rPr>
          <w:b/>
          <w:sz w:val="22"/>
          <w:szCs w:val="22"/>
          <w:shd w:val="clear" w:color="auto" w:fill="FFFFFF"/>
        </w:rPr>
        <w:t>383697</w:t>
      </w:r>
      <w:r w:rsidR="00874D33" w:rsidRPr="00EF5F55">
        <w:rPr>
          <w:b/>
          <w:sz w:val="22"/>
          <w:szCs w:val="22"/>
          <w:shd w:val="clear" w:color="auto" w:fill="FFFFFF"/>
        </w:rPr>
        <w:t>,</w:t>
      </w:r>
      <w:r w:rsidR="00E210BF" w:rsidRPr="00EF5F55">
        <w:rPr>
          <w:b/>
          <w:sz w:val="22"/>
          <w:szCs w:val="22"/>
          <w:shd w:val="clear" w:color="auto" w:fill="FFFFFF"/>
        </w:rPr>
        <w:t xml:space="preserve">00 </w:t>
      </w:r>
      <w:r w:rsidR="009D753E" w:rsidRPr="00EF5F55">
        <w:rPr>
          <w:b/>
          <w:sz w:val="22"/>
          <w:szCs w:val="22"/>
          <w:shd w:val="clear" w:color="auto" w:fill="FFFFFF"/>
        </w:rPr>
        <w:t>грн.</w:t>
      </w:r>
    </w:p>
    <w:p w14:paraId="1F18E93D" w14:textId="77777777" w:rsidR="000562BF" w:rsidRPr="00EF5F55" w:rsidRDefault="000562BF" w:rsidP="009D753E">
      <w:pPr>
        <w:jc w:val="both"/>
        <w:rPr>
          <w:b/>
          <w:sz w:val="22"/>
          <w:szCs w:val="22"/>
          <w:shd w:val="clear" w:color="auto" w:fill="FFFFFF"/>
        </w:rPr>
      </w:pPr>
      <w:r w:rsidRPr="00EF5F55">
        <w:rPr>
          <w:b/>
          <w:sz w:val="22"/>
          <w:szCs w:val="22"/>
          <w:shd w:val="clear" w:color="auto" w:fill="FFFFFF"/>
        </w:rPr>
        <w:t>Оголошення про проведення відкритих торгів</w:t>
      </w:r>
      <w:bookmarkStart w:id="0" w:name="_GoBack"/>
      <w:bookmarkEnd w:id="0"/>
    </w:p>
    <w:p w14:paraId="19B87DEA" w14:textId="77777777" w:rsidR="00740046" w:rsidRPr="00EF5F55" w:rsidRDefault="000562BF" w:rsidP="00C43FC1">
      <w:pPr>
        <w:widowControl/>
        <w:tabs>
          <w:tab w:val="num" w:pos="0"/>
        </w:tabs>
        <w:spacing w:line="100" w:lineRule="atLeast"/>
        <w:ind w:left="432" w:hanging="432"/>
        <w:jc w:val="both"/>
        <w:rPr>
          <w:sz w:val="22"/>
          <w:szCs w:val="22"/>
          <w:shd w:val="clear" w:color="auto" w:fill="FFFFFF"/>
        </w:rPr>
      </w:pPr>
      <w:r w:rsidRPr="00EF5F55">
        <w:rPr>
          <w:sz w:val="22"/>
          <w:szCs w:val="22"/>
          <w:shd w:val="clear" w:color="auto" w:fill="FFFFFF"/>
        </w:rPr>
        <w:t xml:space="preserve">1.Найменування: </w:t>
      </w:r>
      <w:r w:rsidR="00740046" w:rsidRPr="00EF5F55">
        <w:rPr>
          <w:sz w:val="22"/>
          <w:szCs w:val="22"/>
          <w:shd w:val="clear" w:color="auto" w:fill="FFFFFF"/>
        </w:rPr>
        <w:t xml:space="preserve">КОМУНАЛЬНА </w:t>
      </w:r>
      <w:r w:rsidR="00C43FC1" w:rsidRPr="00EF5F55">
        <w:rPr>
          <w:sz w:val="22"/>
          <w:szCs w:val="22"/>
          <w:shd w:val="clear" w:color="auto" w:fill="FFFFFF"/>
        </w:rPr>
        <w:t xml:space="preserve">УСТАНОВА “РОЗДІЛЬНЯНСЬКИЙ ЦЕНТР </w:t>
      </w:r>
      <w:r w:rsidR="00740046" w:rsidRPr="00EF5F55">
        <w:rPr>
          <w:sz w:val="22"/>
          <w:szCs w:val="22"/>
          <w:shd w:val="clear" w:color="auto" w:fill="FFFFFF"/>
        </w:rPr>
        <w:t>ОСВІТИ”</w:t>
      </w:r>
    </w:p>
    <w:p w14:paraId="55C328B0" w14:textId="416B3498" w:rsidR="000562BF" w:rsidRPr="00EF5F55" w:rsidRDefault="000562BF" w:rsidP="009D753E">
      <w:pPr>
        <w:jc w:val="both"/>
        <w:rPr>
          <w:sz w:val="22"/>
          <w:szCs w:val="22"/>
          <w:shd w:val="clear" w:color="auto" w:fill="FFFFFF"/>
        </w:rPr>
      </w:pPr>
      <w:r w:rsidRPr="00EF5F55">
        <w:rPr>
          <w:sz w:val="22"/>
          <w:szCs w:val="22"/>
          <w:shd w:val="clear" w:color="auto" w:fill="FFFFFF"/>
        </w:rPr>
        <w:t xml:space="preserve">2.Місце знаходження: </w:t>
      </w:r>
      <w:r w:rsidR="00740046" w:rsidRPr="00EF5F55">
        <w:rPr>
          <w:sz w:val="22"/>
          <w:szCs w:val="22"/>
          <w:shd w:val="clear" w:color="auto" w:fill="FFFFFF"/>
        </w:rPr>
        <w:t xml:space="preserve">67400, Україна, Одеська область, </w:t>
      </w:r>
      <w:proofErr w:type="spellStart"/>
      <w:r w:rsidR="00740046" w:rsidRPr="00EF5F55">
        <w:rPr>
          <w:sz w:val="22"/>
          <w:szCs w:val="22"/>
          <w:shd w:val="clear" w:color="auto" w:fill="FFFFFF"/>
        </w:rPr>
        <w:t>м,Роздільна</w:t>
      </w:r>
      <w:proofErr w:type="spellEnd"/>
      <w:r w:rsidR="00740046" w:rsidRPr="00EF5F55">
        <w:rPr>
          <w:sz w:val="22"/>
          <w:szCs w:val="22"/>
          <w:shd w:val="clear" w:color="auto" w:fill="FFFFFF"/>
        </w:rPr>
        <w:t>, вул.</w:t>
      </w:r>
      <w:r w:rsidR="00511E62" w:rsidRPr="00EF5F55">
        <w:rPr>
          <w:sz w:val="22"/>
          <w:szCs w:val="22"/>
          <w:shd w:val="clear" w:color="auto" w:fill="FFFFFF"/>
        </w:rPr>
        <w:t>Муніципальна</w:t>
      </w:r>
      <w:r w:rsidR="00740046" w:rsidRPr="00EF5F55">
        <w:rPr>
          <w:sz w:val="22"/>
          <w:szCs w:val="22"/>
          <w:shd w:val="clear" w:color="auto" w:fill="FFFFFF"/>
        </w:rPr>
        <w:t>,1</w:t>
      </w:r>
      <w:r w:rsidR="00511E62" w:rsidRPr="00EF5F55">
        <w:rPr>
          <w:sz w:val="22"/>
          <w:szCs w:val="22"/>
          <w:shd w:val="clear" w:color="auto" w:fill="FFFFFF"/>
        </w:rPr>
        <w:t>9</w:t>
      </w:r>
      <w:r w:rsidRPr="00EF5F55">
        <w:rPr>
          <w:sz w:val="22"/>
          <w:szCs w:val="22"/>
          <w:shd w:val="clear" w:color="auto" w:fill="FFFFFF"/>
        </w:rPr>
        <w:t>.</w:t>
      </w:r>
    </w:p>
    <w:p w14:paraId="3AFCC7FF" w14:textId="77777777" w:rsidR="00F81E30" w:rsidRPr="00EF5F55" w:rsidRDefault="000562BF" w:rsidP="00F81E30">
      <w:pPr>
        <w:jc w:val="both"/>
        <w:rPr>
          <w:sz w:val="22"/>
          <w:szCs w:val="22"/>
          <w:shd w:val="clear" w:color="auto" w:fill="FFFFFF"/>
        </w:rPr>
      </w:pPr>
      <w:r w:rsidRPr="00EF5F55">
        <w:rPr>
          <w:sz w:val="22"/>
          <w:szCs w:val="22"/>
          <w:shd w:val="clear" w:color="auto" w:fill="FFFFFF"/>
        </w:rPr>
        <w:t>3.Код ЄДРПОУ:</w:t>
      </w:r>
      <w:r w:rsidR="00F81E30" w:rsidRPr="00EF5F55">
        <w:rPr>
          <w:sz w:val="22"/>
          <w:szCs w:val="22"/>
          <w:shd w:val="clear" w:color="auto" w:fill="FFFFFF"/>
        </w:rPr>
        <w:t xml:space="preserve"> 38302654</w:t>
      </w:r>
    </w:p>
    <w:p w14:paraId="0E91563C" w14:textId="77777777" w:rsidR="000562BF" w:rsidRPr="00EF5F55" w:rsidRDefault="000562BF" w:rsidP="00F81E30">
      <w:pPr>
        <w:jc w:val="both"/>
        <w:rPr>
          <w:sz w:val="22"/>
          <w:szCs w:val="22"/>
          <w:shd w:val="clear" w:color="auto" w:fill="FFFFFF"/>
        </w:rPr>
      </w:pPr>
      <w:r w:rsidRPr="00EF5F55">
        <w:rPr>
          <w:sz w:val="22"/>
          <w:szCs w:val="22"/>
          <w:shd w:val="clear" w:color="auto" w:fill="FFFFFF"/>
        </w:rPr>
        <w:t>4.Категорія:</w:t>
      </w:r>
      <w:r w:rsidR="00932478" w:rsidRPr="00EF5F55">
        <w:rPr>
          <w:sz w:val="22"/>
          <w:szCs w:val="22"/>
          <w:shd w:val="clear" w:color="auto" w:fill="FFFFFF"/>
        </w:rPr>
        <w:t xml:space="preserve"> </w:t>
      </w:r>
      <w:r w:rsidRPr="00EF5F55">
        <w:rPr>
          <w:sz w:val="22"/>
          <w:szCs w:val="22"/>
          <w:shd w:val="clear" w:color="auto" w:fill="FFFFFF"/>
        </w:rPr>
        <w:t xml:space="preserve"> </w:t>
      </w:r>
      <w:r w:rsidR="00740046" w:rsidRPr="00EF5F55">
        <w:rPr>
          <w:sz w:val="22"/>
          <w:szCs w:val="22"/>
          <w:shd w:val="clear" w:color="auto" w:fill="FFFFFF"/>
        </w:rPr>
        <w:t>Категорія замовника передбачена п.3 ч.4 ст.2 Закону</w:t>
      </w:r>
      <w:r w:rsidR="00F81E30" w:rsidRPr="00EF5F55">
        <w:rPr>
          <w:sz w:val="22"/>
          <w:szCs w:val="22"/>
          <w:shd w:val="clear" w:color="auto" w:fill="FFFFFF"/>
        </w:rPr>
        <w:t xml:space="preserve"> «Про публічні закупівлі»</w:t>
      </w:r>
      <w:r w:rsidR="00740046" w:rsidRPr="00EF5F55">
        <w:rPr>
          <w:sz w:val="22"/>
          <w:szCs w:val="22"/>
          <w:shd w:val="clear" w:color="auto" w:fill="FFFFFF"/>
        </w:rPr>
        <w:t>, а саме: комунальна установа, рівень розпорядника бюджетних коштів - 3. </w:t>
      </w:r>
    </w:p>
    <w:p w14:paraId="2C28F55D" w14:textId="3324D125" w:rsidR="00721BEF" w:rsidRPr="00721BEF" w:rsidRDefault="00932478" w:rsidP="00721BEF">
      <w:pPr>
        <w:jc w:val="both"/>
        <w:rPr>
          <w:sz w:val="22"/>
          <w:szCs w:val="22"/>
          <w:shd w:val="clear" w:color="auto" w:fill="FFFFFF"/>
        </w:rPr>
      </w:pPr>
      <w:r w:rsidRPr="00EF5F55">
        <w:rPr>
          <w:sz w:val="22"/>
          <w:szCs w:val="22"/>
          <w:shd w:val="clear" w:color="auto" w:fill="FFFFFF"/>
        </w:rPr>
        <w:t>5.Назва предмету закупівлі із зазначенням коду за Єдиним закупівельним словником:</w:t>
      </w:r>
      <w:r w:rsidR="008A2C62" w:rsidRPr="00EF5F55">
        <w:rPr>
          <w:sz w:val="22"/>
          <w:szCs w:val="22"/>
          <w:shd w:val="clear" w:color="auto" w:fill="FFFFFF"/>
        </w:rPr>
        <w:t xml:space="preserve"> </w:t>
      </w:r>
      <w:r w:rsidR="00E210BF" w:rsidRPr="00EF5F55">
        <w:rPr>
          <w:sz w:val="22"/>
          <w:szCs w:val="22"/>
          <w:shd w:val="clear" w:color="auto" w:fill="FFFFFF"/>
        </w:rPr>
        <w:t xml:space="preserve">Код ДК 021:2015  </w:t>
      </w:r>
      <w:r w:rsidR="00C94A8A" w:rsidRPr="00C94A8A">
        <w:rPr>
          <w:sz w:val="22"/>
          <w:szCs w:val="22"/>
          <w:shd w:val="clear" w:color="auto" w:fill="FFFFFF"/>
        </w:rPr>
        <w:t>45440000-3 - Фарбування та скління (</w:t>
      </w:r>
      <w:r w:rsidR="00DC11FE" w:rsidRPr="00DC11FE">
        <w:rPr>
          <w:sz w:val="22"/>
          <w:szCs w:val="22"/>
          <w:shd w:val="clear" w:color="auto" w:fill="FFFFFF"/>
        </w:rPr>
        <w:t xml:space="preserve">Поточний ремонт покрівлі (вогнезахисна обробка дерев'яних конструкцій) КЗ "Роздільнянський міський ліцей № 1 Роздільнянської міської ради Одеської області" за </w:t>
      </w:r>
      <w:proofErr w:type="spellStart"/>
      <w:r w:rsidR="00DC11FE" w:rsidRPr="00DC11FE">
        <w:rPr>
          <w:sz w:val="22"/>
          <w:szCs w:val="22"/>
          <w:shd w:val="clear" w:color="auto" w:fill="FFFFFF"/>
        </w:rPr>
        <w:t>адресою</w:t>
      </w:r>
      <w:proofErr w:type="spellEnd"/>
      <w:r w:rsidR="00DC11FE" w:rsidRPr="00DC11FE">
        <w:rPr>
          <w:sz w:val="22"/>
          <w:szCs w:val="22"/>
          <w:shd w:val="clear" w:color="auto" w:fill="FFFFFF"/>
        </w:rPr>
        <w:t>: Одеська область, м. Роздільна, вул. Шевченка, 56</w:t>
      </w:r>
      <w:r w:rsidR="00C94A8A">
        <w:rPr>
          <w:sz w:val="22"/>
          <w:szCs w:val="22"/>
          <w:shd w:val="clear" w:color="auto" w:fill="FFFFFF"/>
        </w:rPr>
        <w:t>)</w:t>
      </w:r>
    </w:p>
    <w:p w14:paraId="652B66DD" w14:textId="4D0BDD17" w:rsidR="00932478" w:rsidRPr="00EF5F55" w:rsidRDefault="00932478" w:rsidP="00721BEF">
      <w:pPr>
        <w:jc w:val="both"/>
        <w:rPr>
          <w:sz w:val="22"/>
          <w:szCs w:val="22"/>
          <w:shd w:val="clear" w:color="auto" w:fill="FFFFFF"/>
        </w:rPr>
      </w:pPr>
      <w:r w:rsidRPr="00EF5F55">
        <w:rPr>
          <w:sz w:val="22"/>
          <w:szCs w:val="22"/>
          <w:shd w:val="clear" w:color="auto" w:fill="FFFFFF"/>
        </w:rPr>
        <w:t xml:space="preserve">6.Дата оголошення: </w:t>
      </w:r>
      <w:r w:rsidR="00DC11FE">
        <w:rPr>
          <w:sz w:val="22"/>
          <w:szCs w:val="22"/>
          <w:shd w:val="clear" w:color="auto" w:fill="FFFFFF"/>
        </w:rPr>
        <w:t>26</w:t>
      </w:r>
      <w:r w:rsidR="00F860B9" w:rsidRPr="00EF5F55">
        <w:rPr>
          <w:sz w:val="22"/>
          <w:szCs w:val="22"/>
          <w:shd w:val="clear" w:color="auto" w:fill="FFFFFF"/>
        </w:rPr>
        <w:t>.</w:t>
      </w:r>
      <w:r w:rsidR="00756DCF">
        <w:rPr>
          <w:sz w:val="22"/>
          <w:szCs w:val="22"/>
          <w:shd w:val="clear" w:color="auto" w:fill="FFFFFF"/>
        </w:rPr>
        <w:t>0</w:t>
      </w:r>
      <w:r w:rsidR="00DC11FE">
        <w:rPr>
          <w:sz w:val="22"/>
          <w:szCs w:val="22"/>
          <w:shd w:val="clear" w:color="auto" w:fill="FFFFFF"/>
        </w:rPr>
        <w:t>5</w:t>
      </w:r>
      <w:r w:rsidR="00F860B9" w:rsidRPr="00EF5F55">
        <w:rPr>
          <w:sz w:val="22"/>
          <w:szCs w:val="22"/>
          <w:shd w:val="clear" w:color="auto" w:fill="FFFFFF"/>
        </w:rPr>
        <w:t>.</w:t>
      </w:r>
      <w:r w:rsidRPr="00EF5F55">
        <w:rPr>
          <w:sz w:val="22"/>
          <w:szCs w:val="22"/>
          <w:shd w:val="clear" w:color="auto" w:fill="FFFFFF"/>
        </w:rPr>
        <w:t>202</w:t>
      </w:r>
      <w:r w:rsidR="00756DCF">
        <w:rPr>
          <w:sz w:val="22"/>
          <w:szCs w:val="22"/>
          <w:shd w:val="clear" w:color="auto" w:fill="FFFFFF"/>
        </w:rPr>
        <w:t>5</w:t>
      </w:r>
      <w:r w:rsidRPr="00EF5F55">
        <w:rPr>
          <w:sz w:val="22"/>
          <w:szCs w:val="22"/>
          <w:shd w:val="clear" w:color="auto" w:fill="FFFFFF"/>
        </w:rPr>
        <w:t xml:space="preserve"> р</w:t>
      </w:r>
      <w:r w:rsidR="00F860B9" w:rsidRPr="00EF5F55">
        <w:rPr>
          <w:sz w:val="22"/>
          <w:szCs w:val="22"/>
          <w:shd w:val="clear" w:color="auto" w:fill="FFFFFF"/>
        </w:rPr>
        <w:t>.</w:t>
      </w:r>
    </w:p>
    <w:p w14:paraId="4D160F57" w14:textId="5A5D4B83" w:rsidR="00932478" w:rsidRPr="00EF5F55" w:rsidRDefault="00932478" w:rsidP="009D753E">
      <w:pPr>
        <w:jc w:val="both"/>
        <w:rPr>
          <w:sz w:val="22"/>
          <w:szCs w:val="22"/>
          <w:shd w:val="clear" w:color="auto" w:fill="FFFFFF"/>
        </w:rPr>
      </w:pPr>
      <w:r w:rsidRPr="00EF5F55">
        <w:rPr>
          <w:sz w:val="22"/>
          <w:szCs w:val="22"/>
          <w:shd w:val="clear" w:color="auto" w:fill="FFFFFF"/>
        </w:rPr>
        <w:t xml:space="preserve">7.Процедура закупівлі: </w:t>
      </w:r>
      <w:r w:rsidR="00F860B9" w:rsidRPr="00EF5F55">
        <w:rPr>
          <w:sz w:val="22"/>
          <w:szCs w:val="22"/>
          <w:shd w:val="clear" w:color="auto" w:fill="FFFFFF"/>
        </w:rPr>
        <w:t>Відкриті торги</w:t>
      </w:r>
      <w:r w:rsidR="008A2C62" w:rsidRPr="00EF5F55">
        <w:rPr>
          <w:sz w:val="22"/>
          <w:szCs w:val="22"/>
          <w:shd w:val="clear" w:color="auto" w:fill="FFFFFF"/>
        </w:rPr>
        <w:t xml:space="preserve"> з </w:t>
      </w:r>
      <w:r w:rsidR="00BD5813" w:rsidRPr="00EF5F55">
        <w:rPr>
          <w:sz w:val="22"/>
          <w:szCs w:val="22"/>
          <w:shd w:val="clear" w:color="auto" w:fill="FFFFFF"/>
        </w:rPr>
        <w:t>особл</w:t>
      </w:r>
      <w:r w:rsidR="00676620" w:rsidRPr="00EF5F55">
        <w:rPr>
          <w:sz w:val="22"/>
          <w:szCs w:val="22"/>
          <w:shd w:val="clear" w:color="auto" w:fill="FFFFFF"/>
        </w:rPr>
        <w:t>и</w:t>
      </w:r>
      <w:r w:rsidR="00BD5813" w:rsidRPr="00EF5F55">
        <w:rPr>
          <w:sz w:val="22"/>
          <w:szCs w:val="22"/>
          <w:shd w:val="clear" w:color="auto" w:fill="FFFFFF"/>
        </w:rPr>
        <w:t>востями</w:t>
      </w:r>
    </w:p>
    <w:p w14:paraId="2CC11B8F" w14:textId="77777777" w:rsidR="00DC11FE" w:rsidRDefault="00932478" w:rsidP="00F777ED">
      <w:pPr>
        <w:jc w:val="both"/>
        <w:rPr>
          <w:rFonts w:ascii="Arial" w:hAnsi="Arial" w:cs="Arial"/>
          <w:sz w:val="18"/>
          <w:szCs w:val="18"/>
          <w:shd w:val="clear" w:color="auto" w:fill="F3F3F3"/>
        </w:rPr>
      </w:pPr>
      <w:r w:rsidRPr="00EF5F55">
        <w:rPr>
          <w:sz w:val="22"/>
          <w:szCs w:val="22"/>
          <w:shd w:val="clear" w:color="auto" w:fill="FFFFFF"/>
        </w:rPr>
        <w:t>8.Ідентифікатор закупівлі:</w:t>
      </w:r>
      <w:r w:rsidR="008A2C62" w:rsidRPr="00EF5F55">
        <w:rPr>
          <w:sz w:val="22"/>
          <w:szCs w:val="22"/>
          <w:shd w:val="clear" w:color="auto" w:fill="FFFFFF"/>
        </w:rPr>
        <w:t xml:space="preserve"> </w:t>
      </w:r>
      <w:r w:rsidR="00DC11FE">
        <w:rPr>
          <w:rFonts w:ascii="Arial" w:hAnsi="Arial" w:cs="Arial"/>
          <w:sz w:val="18"/>
          <w:szCs w:val="18"/>
          <w:shd w:val="clear" w:color="auto" w:fill="F3F3F3"/>
        </w:rPr>
        <w:t>UA-2025-05-26-006270-a</w:t>
      </w:r>
    </w:p>
    <w:p w14:paraId="73B7BCE9" w14:textId="797B472B" w:rsidR="00F777ED" w:rsidRPr="00F777ED" w:rsidRDefault="00B53E97" w:rsidP="00F777ED">
      <w:pPr>
        <w:jc w:val="both"/>
        <w:rPr>
          <w:sz w:val="22"/>
          <w:szCs w:val="22"/>
          <w:shd w:val="clear" w:color="auto" w:fill="FFFFFF"/>
        </w:rPr>
      </w:pPr>
      <w:r w:rsidRPr="00EF5F55">
        <w:rPr>
          <w:sz w:val="22"/>
          <w:szCs w:val="22"/>
          <w:shd w:val="clear" w:color="auto" w:fill="FFFFFF"/>
        </w:rPr>
        <w:t xml:space="preserve">9. </w:t>
      </w:r>
      <w:r w:rsidR="00A43290" w:rsidRPr="00EF5F55">
        <w:rPr>
          <w:sz w:val="22"/>
          <w:szCs w:val="22"/>
          <w:shd w:val="clear" w:color="auto" w:fill="FFFFFF"/>
        </w:rPr>
        <w:t xml:space="preserve">Закупівля здійснюється </w:t>
      </w:r>
      <w:bookmarkStart w:id="1" w:name="_Hlk141684704"/>
      <w:r w:rsidR="00EF5F55" w:rsidRPr="00EF5F55">
        <w:rPr>
          <w:sz w:val="22"/>
          <w:szCs w:val="22"/>
          <w:shd w:val="clear" w:color="auto" w:fill="FFFFFF"/>
        </w:rPr>
        <w:t xml:space="preserve">з метою </w:t>
      </w:r>
      <w:r w:rsidR="00C94A8A">
        <w:rPr>
          <w:sz w:val="22"/>
          <w:szCs w:val="22"/>
          <w:shd w:val="clear" w:color="auto" w:fill="FFFFFF"/>
        </w:rPr>
        <w:t>здійснення</w:t>
      </w:r>
      <w:r w:rsidR="00EF5F55" w:rsidRPr="00EF5F55">
        <w:rPr>
          <w:sz w:val="22"/>
          <w:szCs w:val="22"/>
          <w:shd w:val="clear" w:color="auto" w:fill="FFFFFF"/>
        </w:rPr>
        <w:t xml:space="preserve"> </w:t>
      </w:r>
      <w:r w:rsidR="00C94A8A">
        <w:rPr>
          <w:sz w:val="22"/>
          <w:szCs w:val="22"/>
          <w:shd w:val="clear" w:color="auto" w:fill="FFFFFF"/>
        </w:rPr>
        <w:t xml:space="preserve"> протипожежних заходів у </w:t>
      </w:r>
      <w:r w:rsidR="00EF5F55" w:rsidRPr="00EF5F55">
        <w:rPr>
          <w:sz w:val="22"/>
          <w:szCs w:val="22"/>
          <w:shd w:val="clear" w:color="auto" w:fill="FFFFFF"/>
        </w:rPr>
        <w:t>заклад</w:t>
      </w:r>
      <w:r w:rsidR="00C94A8A">
        <w:rPr>
          <w:sz w:val="22"/>
          <w:szCs w:val="22"/>
          <w:shd w:val="clear" w:color="auto" w:fill="FFFFFF"/>
        </w:rPr>
        <w:t>ах</w:t>
      </w:r>
      <w:r w:rsidR="00EF5F55" w:rsidRPr="00EF5F55">
        <w:rPr>
          <w:sz w:val="22"/>
          <w:szCs w:val="22"/>
          <w:shd w:val="clear" w:color="auto" w:fill="FFFFFF"/>
        </w:rPr>
        <w:t xml:space="preserve"> освіти Роздільнянської міської ради у  202</w:t>
      </w:r>
      <w:r w:rsidR="00721BEF">
        <w:rPr>
          <w:sz w:val="22"/>
          <w:szCs w:val="22"/>
          <w:shd w:val="clear" w:color="auto" w:fill="FFFFFF"/>
        </w:rPr>
        <w:t>5</w:t>
      </w:r>
      <w:r w:rsidR="00EF5F55" w:rsidRPr="00EF5F55">
        <w:rPr>
          <w:sz w:val="22"/>
          <w:szCs w:val="22"/>
          <w:shd w:val="clear" w:color="auto" w:fill="FFFFFF"/>
        </w:rPr>
        <w:t xml:space="preserve"> ро</w:t>
      </w:r>
      <w:r w:rsidR="00F777ED">
        <w:rPr>
          <w:sz w:val="22"/>
          <w:szCs w:val="22"/>
          <w:shd w:val="clear" w:color="auto" w:fill="FFFFFF"/>
        </w:rPr>
        <w:t>ці</w:t>
      </w:r>
      <w:r w:rsidR="00EF5F55" w:rsidRPr="00EF5F55">
        <w:rPr>
          <w:sz w:val="22"/>
          <w:szCs w:val="22"/>
          <w:shd w:val="clear" w:color="auto" w:fill="FFFFFF"/>
        </w:rPr>
        <w:t xml:space="preserve"> в межах обсягів кошторисних призначень та відповідних бюджетних асигнувань на 202</w:t>
      </w:r>
      <w:r w:rsidR="00721BEF">
        <w:rPr>
          <w:sz w:val="22"/>
          <w:szCs w:val="22"/>
          <w:shd w:val="clear" w:color="auto" w:fill="FFFFFF"/>
        </w:rPr>
        <w:t>5</w:t>
      </w:r>
      <w:r w:rsidR="00EF5F55" w:rsidRPr="00EF5F55">
        <w:rPr>
          <w:sz w:val="22"/>
          <w:szCs w:val="22"/>
          <w:shd w:val="clear" w:color="auto" w:fill="FFFFFF"/>
        </w:rPr>
        <w:t xml:space="preserve"> рік</w:t>
      </w:r>
      <w:r w:rsidR="00F777ED">
        <w:rPr>
          <w:sz w:val="22"/>
          <w:szCs w:val="22"/>
          <w:shd w:val="clear" w:color="auto" w:fill="FFFFFF"/>
        </w:rPr>
        <w:t xml:space="preserve"> </w:t>
      </w:r>
      <w:r w:rsidR="00F777ED" w:rsidRPr="00F777ED">
        <w:rPr>
          <w:sz w:val="22"/>
          <w:szCs w:val="22"/>
          <w:shd w:val="clear" w:color="auto" w:fill="FFFFFF"/>
        </w:rPr>
        <w:t xml:space="preserve">згідно з рішення Роздільнянської міської ради </w:t>
      </w:r>
    </w:p>
    <w:bookmarkEnd w:id="1"/>
    <w:p w14:paraId="73533D77" w14:textId="77777777" w:rsidR="00C94A8A" w:rsidRPr="00317066" w:rsidRDefault="00C94A8A" w:rsidP="00C94A8A">
      <w:pPr>
        <w:jc w:val="both"/>
        <w:rPr>
          <w:sz w:val="22"/>
          <w:szCs w:val="22"/>
          <w:shd w:val="clear" w:color="auto" w:fill="FFFFFF"/>
        </w:rPr>
      </w:pPr>
      <w:r w:rsidRPr="00317066">
        <w:rPr>
          <w:i/>
          <w:iCs/>
          <w:sz w:val="22"/>
          <w:szCs w:val="22"/>
          <w:shd w:val="clear" w:color="auto" w:fill="FFFFFF"/>
        </w:rPr>
        <w:t>Очікувану вартість/розмір бюджетного призначення предмета закупівлі</w:t>
      </w:r>
      <w:r w:rsidRPr="00317066">
        <w:rPr>
          <w:sz w:val="22"/>
          <w:szCs w:val="22"/>
          <w:shd w:val="clear" w:color="auto" w:fill="FFFFFF"/>
        </w:rPr>
        <w:t xml:space="preserve"> визначено згідно Кошторисних норм України «Настанова з визначення вартості будівництва», затверджених наказом Міністерства регіонального розвитку, будівництва та житлово-комунального господарства України від 01.11.2021 р. №281.</w:t>
      </w:r>
    </w:p>
    <w:p w14:paraId="5B69E52E" w14:textId="77777777" w:rsidR="00C94A8A" w:rsidRPr="00317066" w:rsidRDefault="00C94A8A" w:rsidP="00C94A8A">
      <w:pPr>
        <w:tabs>
          <w:tab w:val="left" w:pos="851"/>
        </w:tabs>
        <w:jc w:val="both"/>
        <w:rPr>
          <w:sz w:val="22"/>
          <w:szCs w:val="22"/>
          <w:shd w:val="clear" w:color="auto" w:fill="FFFFFF"/>
        </w:rPr>
      </w:pPr>
      <w:bookmarkStart w:id="2" w:name="_Hlk199768941"/>
      <w:r w:rsidRPr="00317066">
        <w:rPr>
          <w:sz w:val="22"/>
          <w:szCs w:val="22"/>
          <w:shd w:val="clear" w:color="auto" w:fill="FFFFFF"/>
        </w:rPr>
        <w:t xml:space="preserve">10. </w:t>
      </w:r>
      <w:bookmarkStart w:id="3" w:name="_Hlk82501847"/>
      <w:r w:rsidRPr="00317066">
        <w:rPr>
          <w:sz w:val="22"/>
          <w:szCs w:val="22"/>
          <w:shd w:val="clear" w:color="auto" w:fill="FFFFFF"/>
        </w:rPr>
        <w:t xml:space="preserve">Кількість: 1 </w:t>
      </w:r>
      <w:r>
        <w:rPr>
          <w:sz w:val="22"/>
          <w:szCs w:val="22"/>
          <w:shd w:val="clear" w:color="auto" w:fill="FFFFFF"/>
        </w:rPr>
        <w:t>послуга</w:t>
      </w:r>
    </w:p>
    <w:bookmarkEnd w:id="2"/>
    <w:bookmarkEnd w:id="3"/>
    <w:p w14:paraId="4C59DC8D" w14:textId="77F0EABA" w:rsidR="0048695A" w:rsidRPr="001E7763" w:rsidRDefault="00B53E97" w:rsidP="006304C7">
      <w:pPr>
        <w:jc w:val="both"/>
        <w:rPr>
          <w:sz w:val="22"/>
          <w:szCs w:val="22"/>
          <w:shd w:val="clear" w:color="auto" w:fill="FFFFFF"/>
        </w:rPr>
      </w:pPr>
      <w:r w:rsidRPr="001E7763">
        <w:rPr>
          <w:sz w:val="22"/>
          <w:szCs w:val="22"/>
          <w:shd w:val="clear" w:color="auto" w:fill="FFFFFF"/>
        </w:rPr>
        <w:t>1</w:t>
      </w:r>
      <w:r w:rsidR="00422FB2" w:rsidRPr="001E7763">
        <w:rPr>
          <w:sz w:val="22"/>
          <w:szCs w:val="22"/>
          <w:shd w:val="clear" w:color="auto" w:fill="FFFFFF"/>
        </w:rPr>
        <w:t>1</w:t>
      </w:r>
      <w:r w:rsidR="00932478" w:rsidRPr="001E7763">
        <w:rPr>
          <w:sz w:val="22"/>
          <w:szCs w:val="22"/>
          <w:shd w:val="clear" w:color="auto" w:fill="FFFFFF"/>
        </w:rPr>
        <w:t xml:space="preserve">.Інформація про технічні, якісні та інші характеристики предмета закупівлі: </w:t>
      </w:r>
    </w:p>
    <w:p w14:paraId="784CB9D3" w14:textId="77777777" w:rsidR="00DC11FE" w:rsidRPr="001E7763" w:rsidRDefault="00DC11FE" w:rsidP="00DC11FE">
      <w:pPr>
        <w:jc w:val="center"/>
        <w:rPr>
          <w:rFonts w:eastAsia="Times New Roman" w:cs="Times New Roman"/>
          <w:b/>
          <w:i/>
          <w:sz w:val="22"/>
          <w:szCs w:val="22"/>
        </w:rPr>
      </w:pPr>
      <w:r w:rsidRPr="001E7763">
        <w:rPr>
          <w:rFonts w:eastAsia="Times New Roman" w:cs="Times New Roman"/>
          <w:b/>
          <w:i/>
          <w:sz w:val="22"/>
          <w:szCs w:val="22"/>
          <w:highlight w:val="white"/>
        </w:rPr>
        <w:t>Інформація про необхідні технічні, якісні та кількісні характеристики предмета закупівлі — технічні вимоги до предмета закупівлі</w:t>
      </w:r>
    </w:p>
    <w:p w14:paraId="3281CD0A" w14:textId="77777777" w:rsidR="00DC11FE" w:rsidRPr="001E7763" w:rsidRDefault="00DC11FE" w:rsidP="00DC11FE">
      <w:pPr>
        <w:jc w:val="center"/>
        <w:rPr>
          <w:rFonts w:eastAsia="Times New Roman" w:cs="Times New Roman"/>
          <w:b/>
          <w:i/>
          <w:sz w:val="22"/>
          <w:szCs w:val="22"/>
        </w:rPr>
      </w:pPr>
    </w:p>
    <w:tbl>
      <w:tblPr>
        <w:tblW w:w="984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740"/>
        <w:gridCol w:w="5107"/>
      </w:tblGrid>
      <w:tr w:rsidR="00DC11FE" w:rsidRPr="001E7763" w14:paraId="2E42D2FD" w14:textId="77777777" w:rsidTr="007673E8">
        <w:tc>
          <w:tcPr>
            <w:tcW w:w="4740" w:type="dxa"/>
            <w:shd w:val="clear" w:color="auto" w:fill="auto"/>
            <w:tcMar>
              <w:top w:w="100" w:type="dxa"/>
              <w:left w:w="100" w:type="dxa"/>
              <w:bottom w:w="100" w:type="dxa"/>
              <w:right w:w="100" w:type="dxa"/>
            </w:tcMar>
          </w:tcPr>
          <w:bookmarkStart w:id="4" w:name="_Hlk131760392"/>
          <w:p w14:paraId="38A3B600" w14:textId="77777777" w:rsidR="00DC11FE" w:rsidRPr="001E7763" w:rsidRDefault="00DC11FE" w:rsidP="007673E8">
            <w:pPr>
              <w:rPr>
                <w:rFonts w:eastAsia="Times New Roman" w:cs="Times New Roman"/>
                <w:highlight w:val="white"/>
              </w:rPr>
            </w:pPr>
            <w:r w:rsidRPr="001E7763">
              <w:rPr>
                <w:b/>
                <w:i/>
                <w:sz w:val="22"/>
                <w:szCs w:val="22"/>
              </w:rPr>
              <w:fldChar w:fldCharType="begin"/>
            </w:r>
            <w:r w:rsidRPr="001E7763">
              <w:rPr>
                <w:b/>
                <w:i/>
                <w:sz w:val="22"/>
                <w:szCs w:val="22"/>
              </w:rPr>
              <w:instrText xml:space="preserve"> MERGEFIELD НАЙМПРЕДМ </w:instrText>
            </w:r>
            <w:r w:rsidRPr="001E7763">
              <w:rPr>
                <w:b/>
                <w:i/>
                <w:sz w:val="22"/>
                <w:szCs w:val="22"/>
              </w:rPr>
              <w:fldChar w:fldCharType="separate"/>
            </w:r>
            <w:r w:rsidRPr="001E7763">
              <w:rPr>
                <w:b/>
                <w:i/>
                <w:sz w:val="22"/>
                <w:szCs w:val="22"/>
              </w:rPr>
              <w:t xml:space="preserve">  </w:t>
            </w:r>
            <w:r w:rsidRPr="001E7763">
              <w:rPr>
                <w:b/>
                <w:i/>
                <w:sz w:val="22"/>
                <w:szCs w:val="22"/>
              </w:rPr>
              <w:fldChar w:fldCharType="end"/>
            </w:r>
            <w:bookmarkEnd w:id="4"/>
            <w:r w:rsidRPr="001E7763">
              <w:rPr>
                <w:rFonts w:eastAsia="Times New Roman" w:cs="Times New Roman"/>
                <w:sz w:val="22"/>
                <w:szCs w:val="22"/>
                <w:highlight w:val="white"/>
              </w:rPr>
              <w:t>Назва предмета закупівлі</w:t>
            </w:r>
          </w:p>
        </w:tc>
        <w:tc>
          <w:tcPr>
            <w:tcW w:w="5107" w:type="dxa"/>
            <w:shd w:val="clear" w:color="auto" w:fill="auto"/>
            <w:tcMar>
              <w:top w:w="100" w:type="dxa"/>
              <w:left w:w="100" w:type="dxa"/>
              <w:bottom w:w="100" w:type="dxa"/>
              <w:right w:w="100" w:type="dxa"/>
            </w:tcMar>
          </w:tcPr>
          <w:p w14:paraId="7B89EEC5" w14:textId="77777777" w:rsidR="00DC11FE" w:rsidRPr="001E7763" w:rsidRDefault="00DC11FE" w:rsidP="007673E8">
            <w:pPr>
              <w:jc w:val="center"/>
              <w:rPr>
                <w:b/>
                <w:i/>
              </w:rPr>
            </w:pPr>
            <w:r w:rsidRPr="001E7763">
              <w:rPr>
                <w:b/>
                <w:i/>
                <w:sz w:val="22"/>
                <w:szCs w:val="22"/>
              </w:rPr>
              <w:t>Поточний ремонт покрівлі (вогнезахисна обробка дерев'яних конструкцій) КЗ "Роздільнянський міський ліцей № 1 Роздільнянської міської ради</w:t>
            </w:r>
          </w:p>
          <w:p w14:paraId="7599F46C" w14:textId="77777777" w:rsidR="00DC11FE" w:rsidRPr="001E7763" w:rsidRDefault="00DC11FE" w:rsidP="007673E8">
            <w:pPr>
              <w:jc w:val="center"/>
              <w:rPr>
                <w:b/>
                <w:i/>
              </w:rPr>
            </w:pPr>
            <w:r w:rsidRPr="001E7763">
              <w:rPr>
                <w:b/>
                <w:i/>
                <w:sz w:val="22"/>
                <w:szCs w:val="22"/>
              </w:rPr>
              <w:t xml:space="preserve">Одеської області" за </w:t>
            </w:r>
            <w:proofErr w:type="spellStart"/>
            <w:r w:rsidRPr="001E7763">
              <w:rPr>
                <w:b/>
                <w:i/>
                <w:sz w:val="22"/>
                <w:szCs w:val="22"/>
              </w:rPr>
              <w:t>адресою</w:t>
            </w:r>
            <w:proofErr w:type="spellEnd"/>
            <w:r w:rsidRPr="001E7763">
              <w:rPr>
                <w:b/>
                <w:i/>
                <w:sz w:val="22"/>
                <w:szCs w:val="22"/>
              </w:rPr>
              <w:t>: Одеська область, м. Роздільна, вул. Шевченка, 56</w:t>
            </w:r>
          </w:p>
        </w:tc>
      </w:tr>
      <w:tr w:rsidR="00DC11FE" w:rsidRPr="001E7763" w14:paraId="52776576" w14:textId="77777777" w:rsidTr="007673E8">
        <w:tc>
          <w:tcPr>
            <w:tcW w:w="4740" w:type="dxa"/>
            <w:shd w:val="clear" w:color="auto" w:fill="auto"/>
            <w:tcMar>
              <w:top w:w="100" w:type="dxa"/>
              <w:left w:w="100" w:type="dxa"/>
              <w:bottom w:w="100" w:type="dxa"/>
              <w:right w:w="100" w:type="dxa"/>
            </w:tcMar>
          </w:tcPr>
          <w:p w14:paraId="54A50236" w14:textId="77777777" w:rsidR="00DC11FE" w:rsidRPr="001E7763" w:rsidRDefault="00DC11FE" w:rsidP="007673E8">
            <w:pPr>
              <w:rPr>
                <w:rFonts w:eastAsia="Times New Roman" w:cs="Times New Roman"/>
                <w:highlight w:val="white"/>
              </w:rPr>
            </w:pPr>
            <w:r w:rsidRPr="001E7763">
              <w:rPr>
                <w:rFonts w:eastAsia="Times New Roman" w:cs="Times New Roman"/>
                <w:sz w:val="22"/>
                <w:szCs w:val="22"/>
                <w:highlight w:val="white"/>
              </w:rPr>
              <w:t>Код ДК 021:2015</w:t>
            </w:r>
          </w:p>
        </w:tc>
        <w:tc>
          <w:tcPr>
            <w:tcW w:w="5107" w:type="dxa"/>
            <w:shd w:val="clear" w:color="auto" w:fill="auto"/>
            <w:tcMar>
              <w:top w:w="100" w:type="dxa"/>
              <w:left w:w="100" w:type="dxa"/>
              <w:bottom w:w="100" w:type="dxa"/>
              <w:right w:w="100" w:type="dxa"/>
            </w:tcMar>
          </w:tcPr>
          <w:p w14:paraId="5952A456" w14:textId="77777777" w:rsidR="00DC11FE" w:rsidRPr="001E7763" w:rsidRDefault="00DC11FE" w:rsidP="007673E8">
            <w:pPr>
              <w:jc w:val="center"/>
              <w:rPr>
                <w:b/>
                <w:i/>
              </w:rPr>
            </w:pPr>
            <w:r w:rsidRPr="001E7763">
              <w:rPr>
                <w:b/>
                <w:i/>
                <w:sz w:val="22"/>
                <w:szCs w:val="22"/>
              </w:rPr>
              <w:t>45440000-3 - Фарбування та скління</w:t>
            </w:r>
            <w:r w:rsidRPr="001E7763">
              <w:rPr>
                <w:snapToGrid w:val="0"/>
                <w:sz w:val="22"/>
                <w:szCs w:val="22"/>
              </w:rPr>
              <w:t xml:space="preserve"> </w:t>
            </w:r>
          </w:p>
        </w:tc>
      </w:tr>
      <w:tr w:rsidR="00DC11FE" w:rsidRPr="001E7763" w14:paraId="7B3E7029" w14:textId="77777777" w:rsidTr="007673E8">
        <w:tc>
          <w:tcPr>
            <w:tcW w:w="4740" w:type="dxa"/>
            <w:shd w:val="clear" w:color="auto" w:fill="auto"/>
            <w:tcMar>
              <w:top w:w="100" w:type="dxa"/>
              <w:left w:w="100" w:type="dxa"/>
              <w:bottom w:w="100" w:type="dxa"/>
              <w:right w:w="100" w:type="dxa"/>
            </w:tcMar>
          </w:tcPr>
          <w:p w14:paraId="497C4120" w14:textId="77777777" w:rsidR="00DC11FE" w:rsidRPr="001E7763" w:rsidRDefault="00DC11FE" w:rsidP="007673E8">
            <w:pPr>
              <w:rPr>
                <w:rFonts w:eastAsia="Times New Roman" w:cs="Times New Roman"/>
                <w:highlight w:val="white"/>
              </w:rPr>
            </w:pPr>
            <w:r w:rsidRPr="001E7763">
              <w:rPr>
                <w:rFonts w:eastAsia="Times New Roman" w:cs="Times New Roman"/>
                <w:sz w:val="22"/>
                <w:szCs w:val="22"/>
                <w:highlight w:val="white"/>
              </w:rPr>
              <w:t xml:space="preserve">Назва товару / послуги номенклатурної позиції предмета закупівлі та код товару / послуги, визначеного згідно з Єдиним закупівельним словником, що найбільше відповідає назві номенклатурної позиції предмета закупівлі </w:t>
            </w:r>
          </w:p>
        </w:tc>
        <w:tc>
          <w:tcPr>
            <w:tcW w:w="5107" w:type="dxa"/>
            <w:shd w:val="clear" w:color="auto" w:fill="auto"/>
            <w:tcMar>
              <w:top w:w="100" w:type="dxa"/>
              <w:left w:w="100" w:type="dxa"/>
              <w:bottom w:w="100" w:type="dxa"/>
              <w:right w:w="100" w:type="dxa"/>
            </w:tcMar>
          </w:tcPr>
          <w:p w14:paraId="3EDB399F" w14:textId="77777777" w:rsidR="00DC11FE" w:rsidRPr="001E7763" w:rsidRDefault="00DC11FE" w:rsidP="007673E8">
            <w:pPr>
              <w:jc w:val="center"/>
              <w:rPr>
                <w:rFonts w:eastAsia="Times New Roman" w:cs="Times New Roman"/>
                <w:b/>
                <w:i/>
                <w:highlight w:val="white"/>
              </w:rPr>
            </w:pPr>
            <w:r w:rsidRPr="001E7763">
              <w:rPr>
                <w:rFonts w:cs="Times New Roman"/>
                <w:sz w:val="22"/>
                <w:szCs w:val="22"/>
              </w:rPr>
              <w:t xml:space="preserve">згідно національного класифікатора НК 018:2023 «Класифікатор будівель і споруд», затвердженого наказом Міністерства економіки України від 16 травня 2023 року </w:t>
            </w:r>
            <w:hyperlink r:id="rId6">
              <w:r w:rsidRPr="001E7763">
                <w:rPr>
                  <w:rFonts w:cs="Times New Roman"/>
                  <w:sz w:val="22"/>
                  <w:szCs w:val="22"/>
                </w:rPr>
                <w:t>№ 3573</w:t>
              </w:r>
            </w:hyperlink>
          </w:p>
        </w:tc>
      </w:tr>
      <w:tr w:rsidR="00DC11FE" w:rsidRPr="001E7763" w14:paraId="4D530D2E" w14:textId="77777777" w:rsidTr="007673E8">
        <w:tc>
          <w:tcPr>
            <w:tcW w:w="4740" w:type="dxa"/>
            <w:shd w:val="clear" w:color="auto" w:fill="auto"/>
            <w:tcMar>
              <w:top w:w="100" w:type="dxa"/>
              <w:left w:w="100" w:type="dxa"/>
              <w:bottom w:w="100" w:type="dxa"/>
              <w:right w:w="100" w:type="dxa"/>
            </w:tcMar>
          </w:tcPr>
          <w:p w14:paraId="2561C836" w14:textId="77777777" w:rsidR="00DC11FE" w:rsidRPr="001E7763" w:rsidRDefault="00DC11FE" w:rsidP="007673E8">
            <w:pPr>
              <w:rPr>
                <w:rFonts w:eastAsia="Times New Roman" w:cs="Times New Roman"/>
                <w:highlight w:val="white"/>
              </w:rPr>
            </w:pPr>
            <w:r w:rsidRPr="001E7763">
              <w:rPr>
                <w:rFonts w:eastAsia="Times New Roman" w:cs="Times New Roman"/>
                <w:sz w:val="22"/>
                <w:szCs w:val="22"/>
                <w:highlight w:val="white"/>
              </w:rPr>
              <w:t>Кількість поставки товару / Обсяг надання послуг / Обсяг виконання робіт</w:t>
            </w:r>
          </w:p>
        </w:tc>
        <w:tc>
          <w:tcPr>
            <w:tcW w:w="5107" w:type="dxa"/>
            <w:shd w:val="clear" w:color="auto" w:fill="auto"/>
            <w:tcMar>
              <w:top w:w="100" w:type="dxa"/>
              <w:left w:w="100" w:type="dxa"/>
              <w:bottom w:w="100" w:type="dxa"/>
              <w:right w:w="100" w:type="dxa"/>
            </w:tcMar>
          </w:tcPr>
          <w:p w14:paraId="334A8813" w14:textId="77777777" w:rsidR="00DC11FE" w:rsidRPr="001E7763" w:rsidRDefault="00DC11FE" w:rsidP="007673E8">
            <w:pPr>
              <w:jc w:val="center"/>
              <w:rPr>
                <w:rFonts w:eastAsia="Times New Roman" w:cs="Times New Roman"/>
                <w:b/>
                <w:i/>
                <w:highlight w:val="white"/>
              </w:rPr>
            </w:pPr>
            <w:r w:rsidRPr="001E7763">
              <w:rPr>
                <w:rFonts w:eastAsia="Times New Roman" w:cs="Times New Roman"/>
                <w:b/>
                <w:i/>
                <w:sz w:val="22"/>
                <w:szCs w:val="22"/>
                <w:highlight w:val="white"/>
              </w:rPr>
              <w:t>1 послуга</w:t>
            </w:r>
          </w:p>
        </w:tc>
      </w:tr>
      <w:tr w:rsidR="00DC11FE" w:rsidRPr="001E7763" w14:paraId="35C5F0D7" w14:textId="77777777" w:rsidTr="007673E8">
        <w:tc>
          <w:tcPr>
            <w:tcW w:w="4740" w:type="dxa"/>
            <w:shd w:val="clear" w:color="auto" w:fill="auto"/>
            <w:tcMar>
              <w:top w:w="100" w:type="dxa"/>
              <w:left w:w="100" w:type="dxa"/>
              <w:bottom w:w="100" w:type="dxa"/>
              <w:right w:w="100" w:type="dxa"/>
            </w:tcMar>
          </w:tcPr>
          <w:p w14:paraId="062D741B" w14:textId="77777777" w:rsidR="00DC11FE" w:rsidRPr="001E7763" w:rsidRDefault="00DC11FE" w:rsidP="007673E8">
            <w:pPr>
              <w:rPr>
                <w:rFonts w:eastAsia="Times New Roman" w:cs="Times New Roman"/>
                <w:highlight w:val="white"/>
              </w:rPr>
            </w:pPr>
            <w:r w:rsidRPr="001E7763">
              <w:rPr>
                <w:rFonts w:eastAsia="Times New Roman" w:cs="Times New Roman"/>
                <w:sz w:val="22"/>
                <w:szCs w:val="22"/>
                <w:highlight w:val="white"/>
              </w:rPr>
              <w:t>Місце поставки товару / надання послуг / виконання робіт</w:t>
            </w:r>
          </w:p>
          <w:p w14:paraId="18CBF3D9" w14:textId="77777777" w:rsidR="00DC11FE" w:rsidRPr="001E7763" w:rsidRDefault="00DC11FE" w:rsidP="007673E8">
            <w:pPr>
              <w:rPr>
                <w:rFonts w:eastAsia="Times New Roman" w:cs="Times New Roman"/>
                <w:highlight w:val="white"/>
              </w:rPr>
            </w:pPr>
          </w:p>
        </w:tc>
        <w:tc>
          <w:tcPr>
            <w:tcW w:w="5107" w:type="dxa"/>
            <w:shd w:val="clear" w:color="auto" w:fill="auto"/>
            <w:tcMar>
              <w:top w:w="100" w:type="dxa"/>
              <w:left w:w="100" w:type="dxa"/>
              <w:bottom w:w="100" w:type="dxa"/>
              <w:right w:w="100" w:type="dxa"/>
            </w:tcMar>
          </w:tcPr>
          <w:p w14:paraId="63567C9C" w14:textId="77777777" w:rsidR="00DC11FE" w:rsidRPr="001E7763" w:rsidRDefault="00DC11FE" w:rsidP="007673E8">
            <w:pPr>
              <w:jc w:val="center"/>
              <w:rPr>
                <w:b/>
                <w:i/>
              </w:rPr>
            </w:pPr>
            <w:r w:rsidRPr="001E7763">
              <w:rPr>
                <w:b/>
                <w:i/>
                <w:sz w:val="22"/>
                <w:szCs w:val="22"/>
              </w:rPr>
              <w:t>КЗ "Роздільнянський міський ліцей № 1 Роздільнянської міської ради</w:t>
            </w:r>
          </w:p>
          <w:p w14:paraId="07F75008" w14:textId="77777777" w:rsidR="00DC11FE" w:rsidRPr="001E7763" w:rsidRDefault="00DC11FE" w:rsidP="007673E8">
            <w:pPr>
              <w:keepLines/>
              <w:autoSpaceDE w:val="0"/>
              <w:autoSpaceDN w:val="0"/>
              <w:jc w:val="center"/>
              <w:rPr>
                <w:rFonts w:eastAsia="Times New Roman" w:cs="Times New Roman"/>
                <w:b/>
                <w:i/>
                <w:highlight w:val="white"/>
              </w:rPr>
            </w:pPr>
            <w:r w:rsidRPr="001E7763">
              <w:rPr>
                <w:b/>
                <w:i/>
                <w:sz w:val="22"/>
                <w:szCs w:val="22"/>
              </w:rPr>
              <w:t xml:space="preserve">Одеської області" за </w:t>
            </w:r>
            <w:proofErr w:type="spellStart"/>
            <w:r w:rsidRPr="001E7763">
              <w:rPr>
                <w:b/>
                <w:i/>
                <w:sz w:val="22"/>
                <w:szCs w:val="22"/>
              </w:rPr>
              <w:t>адресою</w:t>
            </w:r>
            <w:proofErr w:type="spellEnd"/>
            <w:r w:rsidRPr="001E7763">
              <w:rPr>
                <w:b/>
                <w:i/>
                <w:sz w:val="22"/>
                <w:szCs w:val="22"/>
              </w:rPr>
              <w:t>: Одеська область, м. Роздільна, вул. Шевченка, 56</w:t>
            </w:r>
          </w:p>
        </w:tc>
      </w:tr>
      <w:tr w:rsidR="00DC11FE" w:rsidRPr="001E7763" w14:paraId="6FD5A166" w14:textId="77777777" w:rsidTr="007673E8">
        <w:tc>
          <w:tcPr>
            <w:tcW w:w="4740" w:type="dxa"/>
            <w:shd w:val="clear" w:color="auto" w:fill="auto"/>
            <w:tcMar>
              <w:top w:w="100" w:type="dxa"/>
              <w:left w:w="100" w:type="dxa"/>
              <w:bottom w:w="100" w:type="dxa"/>
              <w:right w:w="100" w:type="dxa"/>
            </w:tcMar>
          </w:tcPr>
          <w:p w14:paraId="05B528D9" w14:textId="77777777" w:rsidR="00DC11FE" w:rsidRPr="001E7763" w:rsidRDefault="00DC11FE" w:rsidP="007673E8">
            <w:pPr>
              <w:rPr>
                <w:rFonts w:eastAsia="Times New Roman" w:cs="Times New Roman"/>
                <w:highlight w:val="white"/>
              </w:rPr>
            </w:pPr>
            <w:r w:rsidRPr="001E7763">
              <w:rPr>
                <w:rFonts w:eastAsia="Times New Roman" w:cs="Times New Roman"/>
                <w:sz w:val="22"/>
                <w:szCs w:val="22"/>
                <w:highlight w:val="white"/>
              </w:rPr>
              <w:t xml:space="preserve">Строк поставки товару / надання послуг / </w:t>
            </w:r>
            <w:r w:rsidRPr="001E7763">
              <w:rPr>
                <w:rFonts w:eastAsia="Times New Roman" w:cs="Times New Roman"/>
                <w:sz w:val="22"/>
                <w:szCs w:val="22"/>
                <w:highlight w:val="white"/>
              </w:rPr>
              <w:lastRenderedPageBreak/>
              <w:t>виконання робіт</w:t>
            </w:r>
          </w:p>
          <w:p w14:paraId="11ECBDEA" w14:textId="77777777" w:rsidR="00DC11FE" w:rsidRPr="001E7763" w:rsidRDefault="00DC11FE" w:rsidP="007673E8">
            <w:pPr>
              <w:rPr>
                <w:rFonts w:eastAsia="Times New Roman" w:cs="Times New Roman"/>
                <w:highlight w:val="white"/>
              </w:rPr>
            </w:pPr>
          </w:p>
        </w:tc>
        <w:tc>
          <w:tcPr>
            <w:tcW w:w="5107" w:type="dxa"/>
            <w:shd w:val="clear" w:color="auto" w:fill="auto"/>
            <w:tcMar>
              <w:top w:w="100" w:type="dxa"/>
              <w:left w:w="100" w:type="dxa"/>
              <w:bottom w:w="100" w:type="dxa"/>
              <w:right w:w="100" w:type="dxa"/>
            </w:tcMar>
          </w:tcPr>
          <w:p w14:paraId="423E6C82" w14:textId="77777777" w:rsidR="00DC11FE" w:rsidRPr="001E7763" w:rsidRDefault="00DC11FE" w:rsidP="007673E8">
            <w:pPr>
              <w:jc w:val="center"/>
              <w:rPr>
                <w:rFonts w:eastAsia="Times New Roman" w:cs="Times New Roman"/>
                <w:b/>
                <w:i/>
                <w:highlight w:val="white"/>
              </w:rPr>
            </w:pPr>
            <w:r w:rsidRPr="001E7763">
              <w:rPr>
                <w:b/>
                <w:i/>
                <w:sz w:val="22"/>
                <w:szCs w:val="22"/>
              </w:rPr>
              <w:lastRenderedPageBreak/>
              <w:t>до 31.07.2025</w:t>
            </w:r>
            <w:r w:rsidRPr="001E7763">
              <w:rPr>
                <w:rFonts w:eastAsia="Times New Roman" w:cs="Times New Roman"/>
                <w:b/>
                <w:i/>
                <w:sz w:val="22"/>
                <w:szCs w:val="22"/>
                <w:highlight w:val="cyan"/>
              </w:rPr>
              <w:t xml:space="preserve"> </w:t>
            </w:r>
          </w:p>
        </w:tc>
      </w:tr>
    </w:tbl>
    <w:p w14:paraId="719DAEA7" w14:textId="77777777" w:rsidR="00DC11FE" w:rsidRPr="001E7763" w:rsidRDefault="00DC11FE" w:rsidP="00DC11FE">
      <w:pPr>
        <w:keepLines/>
        <w:autoSpaceDE w:val="0"/>
        <w:autoSpaceDN w:val="0"/>
        <w:jc w:val="both"/>
        <w:rPr>
          <w:rFonts w:eastAsia="Times New Roman" w:cs="Times New Roman"/>
          <w:i/>
          <w:sz w:val="22"/>
          <w:szCs w:val="22"/>
        </w:rPr>
      </w:pPr>
      <w:r w:rsidRPr="001E7763">
        <w:rPr>
          <w:rFonts w:eastAsia="Times New Roman" w:cs="Times New Roman"/>
          <w:i/>
          <w:sz w:val="22"/>
          <w:szCs w:val="22"/>
        </w:rPr>
        <w:t xml:space="preserve">        </w:t>
      </w:r>
    </w:p>
    <w:p w14:paraId="49422C63" w14:textId="77777777" w:rsidR="00DC11FE" w:rsidRPr="001E7763" w:rsidRDefault="00DC11FE" w:rsidP="00DC11FE">
      <w:pPr>
        <w:jc w:val="center"/>
        <w:rPr>
          <w:rFonts w:eastAsia="Times New Roman" w:cs="Times New Roman"/>
          <w:b/>
          <w:i/>
          <w:sz w:val="22"/>
          <w:szCs w:val="22"/>
        </w:rPr>
      </w:pPr>
      <w:r w:rsidRPr="001E7763">
        <w:rPr>
          <w:rFonts w:eastAsia="Times New Roman" w:cs="Times New Roman"/>
          <w:b/>
          <w:i/>
          <w:sz w:val="22"/>
          <w:szCs w:val="22"/>
        </w:rPr>
        <w:t>ТЕХНІЧНЕ ЗАВДАННЯ</w:t>
      </w:r>
    </w:p>
    <w:p w14:paraId="0AADA537" w14:textId="77777777" w:rsidR="00DC11FE" w:rsidRPr="001E7763" w:rsidRDefault="00DC11FE" w:rsidP="00DC11FE">
      <w:pPr>
        <w:jc w:val="center"/>
        <w:rPr>
          <w:b/>
          <w:i/>
          <w:sz w:val="22"/>
          <w:szCs w:val="22"/>
        </w:rPr>
      </w:pPr>
      <w:r w:rsidRPr="001E7763">
        <w:rPr>
          <w:b/>
          <w:i/>
          <w:sz w:val="22"/>
          <w:szCs w:val="22"/>
        </w:rPr>
        <w:t>на виконання Поточного ремонту покрівлі (вогнезахисна обробка дерев'яних конструкцій) КЗ "Роздільнянський міський ліцей № 1 Роздільнянської міської ради</w:t>
      </w:r>
    </w:p>
    <w:p w14:paraId="42A7DAE3" w14:textId="77777777" w:rsidR="00DC11FE" w:rsidRPr="001E7763" w:rsidRDefault="00DC11FE" w:rsidP="00DC11FE">
      <w:pPr>
        <w:keepLines/>
        <w:autoSpaceDE w:val="0"/>
        <w:autoSpaceDN w:val="0"/>
        <w:jc w:val="center"/>
        <w:rPr>
          <w:rFonts w:cs="Times New Roman"/>
          <w:b/>
          <w:i/>
          <w:sz w:val="22"/>
          <w:szCs w:val="22"/>
        </w:rPr>
      </w:pPr>
      <w:r w:rsidRPr="001E7763">
        <w:rPr>
          <w:b/>
          <w:i/>
          <w:sz w:val="22"/>
          <w:szCs w:val="22"/>
        </w:rPr>
        <w:t xml:space="preserve">Одеської області" за </w:t>
      </w:r>
      <w:proofErr w:type="spellStart"/>
      <w:r w:rsidRPr="001E7763">
        <w:rPr>
          <w:b/>
          <w:i/>
          <w:sz w:val="22"/>
          <w:szCs w:val="22"/>
        </w:rPr>
        <w:t>адресою</w:t>
      </w:r>
      <w:proofErr w:type="spellEnd"/>
      <w:r w:rsidRPr="001E7763">
        <w:rPr>
          <w:b/>
          <w:i/>
          <w:sz w:val="22"/>
          <w:szCs w:val="22"/>
        </w:rPr>
        <w:t>: Одеська область, м. Роздільна, вул. Шевченка, 56</w:t>
      </w:r>
    </w:p>
    <w:tbl>
      <w:tblPr>
        <w:tblW w:w="10345" w:type="dxa"/>
        <w:jc w:val="center"/>
        <w:tblLayout w:type="fixed"/>
        <w:tblCellMar>
          <w:left w:w="28" w:type="dxa"/>
          <w:right w:w="28" w:type="dxa"/>
        </w:tblCellMar>
        <w:tblLook w:val="0000" w:firstRow="0" w:lastRow="0" w:firstColumn="0" w:lastColumn="0" w:noHBand="0" w:noVBand="0"/>
      </w:tblPr>
      <w:tblGrid>
        <w:gridCol w:w="80"/>
        <w:gridCol w:w="57"/>
        <w:gridCol w:w="567"/>
        <w:gridCol w:w="4706"/>
        <w:gridCol w:w="681"/>
        <w:gridCol w:w="1418"/>
        <w:gridCol w:w="1418"/>
        <w:gridCol w:w="1279"/>
        <w:gridCol w:w="80"/>
        <w:gridCol w:w="59"/>
      </w:tblGrid>
      <w:tr w:rsidR="00DC11FE" w:rsidRPr="00C94A8A" w14:paraId="5A58F4C7" w14:textId="77777777" w:rsidTr="007673E8">
        <w:trPr>
          <w:gridAfter w:val="2"/>
          <w:wAfter w:w="139" w:type="dxa"/>
          <w:jc w:val="center"/>
        </w:trPr>
        <w:tc>
          <w:tcPr>
            <w:tcW w:w="10206" w:type="dxa"/>
            <w:gridSpan w:val="8"/>
            <w:tcBorders>
              <w:top w:val="nil"/>
              <w:left w:val="nil"/>
              <w:bottom w:val="nil"/>
              <w:right w:val="nil"/>
            </w:tcBorders>
          </w:tcPr>
          <w:p w14:paraId="3C85213D" w14:textId="77777777" w:rsidR="00DC11FE" w:rsidRPr="00C94A8A" w:rsidRDefault="00DC11FE" w:rsidP="007673E8">
            <w:pPr>
              <w:keepLines/>
              <w:autoSpaceDE w:val="0"/>
              <w:autoSpaceDN w:val="0"/>
              <w:rPr>
                <w:rFonts w:ascii="Arial" w:hAnsi="Arial" w:cs="Arial"/>
                <w:spacing w:val="-5"/>
              </w:rPr>
            </w:pPr>
          </w:p>
        </w:tc>
      </w:tr>
      <w:tr w:rsidR="00DC11FE" w:rsidRPr="00C94A8A" w14:paraId="6D4421C5" w14:textId="77777777" w:rsidTr="007673E8">
        <w:trPr>
          <w:gridBefore w:val="1"/>
          <w:gridAfter w:val="1"/>
          <w:wBefore w:w="80" w:type="dxa"/>
          <w:wAfter w:w="59" w:type="dxa"/>
          <w:jc w:val="center"/>
        </w:trPr>
        <w:tc>
          <w:tcPr>
            <w:tcW w:w="5330" w:type="dxa"/>
            <w:gridSpan w:val="3"/>
            <w:tcBorders>
              <w:top w:val="nil"/>
              <w:left w:val="nil"/>
              <w:bottom w:val="nil"/>
              <w:right w:val="nil"/>
            </w:tcBorders>
          </w:tcPr>
          <w:p w14:paraId="21B36B68" w14:textId="77777777" w:rsidR="00DC11FE" w:rsidRPr="00C94A8A" w:rsidRDefault="00DC11FE" w:rsidP="007673E8">
            <w:pPr>
              <w:autoSpaceDE w:val="0"/>
              <w:autoSpaceDN w:val="0"/>
              <w:adjustRightInd w:val="0"/>
              <w:rPr>
                <w:rFonts w:ascii="Arial" w:hAnsi="Arial" w:cs="Arial"/>
              </w:rPr>
            </w:pPr>
            <w:r w:rsidRPr="00C94A8A">
              <w:rPr>
                <w:rFonts w:ascii="Arial" w:hAnsi="Arial" w:cs="Arial"/>
                <w:sz w:val="22"/>
                <w:szCs w:val="22"/>
              </w:rPr>
              <w:t xml:space="preserve"> </w:t>
            </w:r>
          </w:p>
        </w:tc>
        <w:tc>
          <w:tcPr>
            <w:tcW w:w="4876" w:type="dxa"/>
            <w:gridSpan w:val="5"/>
            <w:tcBorders>
              <w:top w:val="nil"/>
              <w:left w:val="nil"/>
              <w:bottom w:val="nil"/>
              <w:right w:val="nil"/>
            </w:tcBorders>
          </w:tcPr>
          <w:p w14:paraId="7B2C4AF2" w14:textId="77777777" w:rsidR="00DC11FE" w:rsidRPr="00C94A8A" w:rsidRDefault="00DC11FE" w:rsidP="007673E8">
            <w:pPr>
              <w:autoSpaceDE w:val="0"/>
              <w:autoSpaceDN w:val="0"/>
              <w:adjustRightInd w:val="0"/>
              <w:rPr>
                <w:rFonts w:ascii="Arial" w:hAnsi="Arial" w:cs="Arial"/>
              </w:rPr>
            </w:pPr>
            <w:r w:rsidRPr="00C94A8A">
              <w:rPr>
                <w:rFonts w:ascii="Arial" w:hAnsi="Arial" w:cs="Arial"/>
                <w:sz w:val="22"/>
                <w:szCs w:val="22"/>
              </w:rPr>
              <w:t xml:space="preserve"> </w:t>
            </w:r>
          </w:p>
        </w:tc>
      </w:tr>
      <w:tr w:rsidR="00DC11FE" w:rsidRPr="00C94A8A" w14:paraId="7AEB82B6" w14:textId="77777777" w:rsidTr="007673E8">
        <w:trPr>
          <w:gridBefore w:val="1"/>
          <w:gridAfter w:val="1"/>
          <w:wBefore w:w="80" w:type="dxa"/>
          <w:wAfter w:w="59" w:type="dxa"/>
          <w:jc w:val="center"/>
        </w:trPr>
        <w:tc>
          <w:tcPr>
            <w:tcW w:w="10206" w:type="dxa"/>
            <w:gridSpan w:val="8"/>
            <w:tcBorders>
              <w:top w:val="nil"/>
              <w:left w:val="nil"/>
              <w:bottom w:val="nil"/>
              <w:right w:val="nil"/>
            </w:tcBorders>
          </w:tcPr>
          <w:p w14:paraId="69D06625" w14:textId="77777777" w:rsidR="00DC11FE" w:rsidRPr="00C94A8A" w:rsidRDefault="00DC11FE" w:rsidP="007673E8">
            <w:pPr>
              <w:keepLines/>
              <w:autoSpaceDE w:val="0"/>
              <w:autoSpaceDN w:val="0"/>
              <w:rPr>
                <w:rFonts w:ascii="Arial" w:hAnsi="Arial" w:cs="Arial"/>
              </w:rPr>
            </w:pPr>
            <w:r w:rsidRPr="00C94A8A">
              <w:rPr>
                <w:rFonts w:ascii="Arial" w:hAnsi="Arial" w:cs="Arial"/>
                <w:spacing w:val="-5"/>
                <w:sz w:val="22"/>
                <w:szCs w:val="22"/>
              </w:rPr>
              <w:t>Об'єми послуг</w:t>
            </w:r>
          </w:p>
        </w:tc>
      </w:tr>
      <w:tr w:rsidR="00DC11FE" w:rsidRPr="00C94A8A" w14:paraId="3F00DAD6" w14:textId="77777777" w:rsidTr="007673E8">
        <w:trPr>
          <w:gridBefore w:val="2"/>
          <w:wBefore w:w="137" w:type="dxa"/>
          <w:jc w:val="center"/>
        </w:trPr>
        <w:tc>
          <w:tcPr>
            <w:tcW w:w="567" w:type="dxa"/>
            <w:tcBorders>
              <w:top w:val="single" w:sz="12" w:space="0" w:color="auto"/>
              <w:left w:val="single" w:sz="12" w:space="0" w:color="auto"/>
              <w:bottom w:val="nil"/>
              <w:right w:val="single" w:sz="4" w:space="0" w:color="auto"/>
            </w:tcBorders>
            <w:vAlign w:val="center"/>
          </w:tcPr>
          <w:p w14:paraId="38028830" w14:textId="77777777" w:rsidR="00DC11FE" w:rsidRPr="00C94A8A" w:rsidRDefault="00DC11FE" w:rsidP="007673E8">
            <w:pPr>
              <w:keepLines/>
              <w:autoSpaceDE w:val="0"/>
              <w:autoSpaceDN w:val="0"/>
              <w:jc w:val="center"/>
              <w:rPr>
                <w:rFonts w:ascii="Arial" w:hAnsi="Arial" w:cs="Arial"/>
                <w:spacing w:val="-5"/>
              </w:rPr>
            </w:pPr>
            <w:r w:rsidRPr="00C94A8A">
              <w:rPr>
                <w:rFonts w:ascii="Arial" w:hAnsi="Arial" w:cs="Arial"/>
                <w:spacing w:val="-5"/>
                <w:sz w:val="22"/>
                <w:szCs w:val="22"/>
              </w:rPr>
              <w:t>№</w:t>
            </w:r>
          </w:p>
          <w:p w14:paraId="542F6DE1" w14:textId="77777777" w:rsidR="00DC11FE" w:rsidRPr="00C94A8A" w:rsidRDefault="00DC11FE" w:rsidP="007673E8">
            <w:pPr>
              <w:keepLines/>
              <w:autoSpaceDE w:val="0"/>
              <w:autoSpaceDN w:val="0"/>
              <w:jc w:val="center"/>
              <w:rPr>
                <w:rFonts w:ascii="Arial" w:hAnsi="Arial" w:cs="Arial"/>
              </w:rPr>
            </w:pPr>
            <w:proofErr w:type="spellStart"/>
            <w:r w:rsidRPr="00C94A8A">
              <w:rPr>
                <w:rFonts w:ascii="Arial" w:hAnsi="Arial" w:cs="Arial"/>
                <w:spacing w:val="-5"/>
                <w:sz w:val="22"/>
                <w:szCs w:val="22"/>
              </w:rPr>
              <w:t>Ч.ч</w:t>
            </w:r>
            <w:proofErr w:type="spellEnd"/>
            <w:r w:rsidRPr="00C94A8A">
              <w:rPr>
                <w:rFonts w:ascii="Arial" w:hAnsi="Arial" w:cs="Arial"/>
                <w:spacing w:val="-5"/>
                <w:sz w:val="22"/>
                <w:szCs w:val="22"/>
              </w:rPr>
              <w:t>.</w:t>
            </w:r>
          </w:p>
        </w:tc>
        <w:tc>
          <w:tcPr>
            <w:tcW w:w="5387" w:type="dxa"/>
            <w:gridSpan w:val="2"/>
            <w:tcBorders>
              <w:top w:val="single" w:sz="12" w:space="0" w:color="auto"/>
              <w:left w:val="nil"/>
              <w:bottom w:val="nil"/>
              <w:right w:val="nil"/>
            </w:tcBorders>
            <w:vAlign w:val="center"/>
          </w:tcPr>
          <w:p w14:paraId="3A9745C7" w14:textId="77777777" w:rsidR="00DC11FE" w:rsidRPr="00C94A8A" w:rsidRDefault="00DC11FE" w:rsidP="007673E8">
            <w:pPr>
              <w:keepLines/>
              <w:autoSpaceDE w:val="0"/>
              <w:autoSpaceDN w:val="0"/>
              <w:jc w:val="center"/>
              <w:rPr>
                <w:rFonts w:ascii="Arial" w:hAnsi="Arial" w:cs="Arial"/>
                <w:spacing w:val="-5"/>
              </w:rPr>
            </w:pPr>
          </w:p>
          <w:p w14:paraId="585CB27E" w14:textId="77777777" w:rsidR="00DC11FE" w:rsidRPr="00C94A8A" w:rsidRDefault="00DC11FE" w:rsidP="007673E8">
            <w:pPr>
              <w:keepLines/>
              <w:autoSpaceDE w:val="0"/>
              <w:autoSpaceDN w:val="0"/>
              <w:jc w:val="center"/>
              <w:rPr>
                <w:rFonts w:ascii="Arial" w:hAnsi="Arial" w:cs="Arial"/>
                <w:spacing w:val="-5"/>
              </w:rPr>
            </w:pPr>
            <w:r w:rsidRPr="00C94A8A">
              <w:rPr>
                <w:rFonts w:ascii="Arial" w:hAnsi="Arial" w:cs="Arial"/>
                <w:spacing w:val="-5"/>
                <w:sz w:val="22"/>
                <w:szCs w:val="22"/>
              </w:rPr>
              <w:t>Найменування робіт і витрат</w:t>
            </w:r>
          </w:p>
          <w:p w14:paraId="77386562" w14:textId="77777777" w:rsidR="00DC11FE" w:rsidRPr="00C94A8A" w:rsidRDefault="00DC11FE" w:rsidP="007673E8">
            <w:pPr>
              <w:keepLines/>
              <w:autoSpaceDE w:val="0"/>
              <w:autoSpaceDN w:val="0"/>
              <w:jc w:val="center"/>
              <w:rPr>
                <w:rFonts w:ascii="Arial" w:hAnsi="Arial" w:cs="Arial"/>
              </w:rPr>
            </w:pPr>
          </w:p>
        </w:tc>
        <w:tc>
          <w:tcPr>
            <w:tcW w:w="1418" w:type="dxa"/>
            <w:tcBorders>
              <w:top w:val="single" w:sz="12" w:space="0" w:color="auto"/>
              <w:left w:val="single" w:sz="4" w:space="0" w:color="auto"/>
              <w:bottom w:val="nil"/>
              <w:right w:val="nil"/>
            </w:tcBorders>
            <w:vAlign w:val="center"/>
          </w:tcPr>
          <w:p w14:paraId="49966A18" w14:textId="77777777" w:rsidR="00DC11FE" w:rsidRPr="00C94A8A" w:rsidRDefault="00DC11FE" w:rsidP="007673E8">
            <w:pPr>
              <w:keepLines/>
              <w:autoSpaceDE w:val="0"/>
              <w:autoSpaceDN w:val="0"/>
              <w:jc w:val="center"/>
              <w:rPr>
                <w:rFonts w:ascii="Arial" w:hAnsi="Arial" w:cs="Arial"/>
                <w:spacing w:val="-5"/>
              </w:rPr>
            </w:pPr>
            <w:r w:rsidRPr="00C94A8A">
              <w:rPr>
                <w:rFonts w:ascii="Arial" w:hAnsi="Arial" w:cs="Arial"/>
                <w:spacing w:val="-5"/>
                <w:sz w:val="22"/>
                <w:szCs w:val="22"/>
              </w:rPr>
              <w:t>Одиниця</w:t>
            </w:r>
          </w:p>
          <w:p w14:paraId="2A71008C" w14:textId="77777777" w:rsidR="00DC11FE" w:rsidRPr="00C94A8A" w:rsidRDefault="00DC11FE" w:rsidP="007673E8">
            <w:pPr>
              <w:keepLines/>
              <w:autoSpaceDE w:val="0"/>
              <w:autoSpaceDN w:val="0"/>
              <w:jc w:val="center"/>
              <w:rPr>
                <w:rFonts w:ascii="Arial" w:hAnsi="Arial" w:cs="Arial"/>
              </w:rPr>
            </w:pPr>
            <w:r w:rsidRPr="00C94A8A">
              <w:rPr>
                <w:rFonts w:ascii="Arial" w:hAnsi="Arial" w:cs="Arial"/>
                <w:spacing w:val="-5"/>
                <w:sz w:val="22"/>
                <w:szCs w:val="22"/>
              </w:rPr>
              <w:t>виміру</w:t>
            </w:r>
          </w:p>
        </w:tc>
        <w:tc>
          <w:tcPr>
            <w:tcW w:w="1418" w:type="dxa"/>
            <w:tcBorders>
              <w:top w:val="single" w:sz="12" w:space="0" w:color="auto"/>
              <w:left w:val="single" w:sz="4" w:space="0" w:color="auto"/>
              <w:bottom w:val="nil"/>
              <w:right w:val="single" w:sz="4" w:space="0" w:color="auto"/>
            </w:tcBorders>
            <w:vAlign w:val="center"/>
          </w:tcPr>
          <w:p w14:paraId="4C2ECEEE" w14:textId="77777777" w:rsidR="00DC11FE" w:rsidRPr="00C94A8A" w:rsidRDefault="00DC11FE" w:rsidP="007673E8">
            <w:pPr>
              <w:keepLines/>
              <w:autoSpaceDE w:val="0"/>
              <w:autoSpaceDN w:val="0"/>
              <w:jc w:val="center"/>
              <w:rPr>
                <w:rFonts w:ascii="Arial" w:hAnsi="Arial" w:cs="Arial"/>
              </w:rPr>
            </w:pPr>
            <w:r w:rsidRPr="00C94A8A">
              <w:rPr>
                <w:rFonts w:ascii="Arial" w:hAnsi="Arial" w:cs="Arial"/>
                <w:spacing w:val="-5"/>
                <w:sz w:val="22"/>
                <w:szCs w:val="22"/>
              </w:rPr>
              <w:t xml:space="preserve">  Кількість</w:t>
            </w:r>
          </w:p>
        </w:tc>
        <w:tc>
          <w:tcPr>
            <w:tcW w:w="1418" w:type="dxa"/>
            <w:gridSpan w:val="3"/>
            <w:tcBorders>
              <w:top w:val="single" w:sz="12" w:space="0" w:color="auto"/>
              <w:left w:val="single" w:sz="4" w:space="0" w:color="auto"/>
              <w:bottom w:val="nil"/>
              <w:right w:val="single" w:sz="12" w:space="0" w:color="auto"/>
            </w:tcBorders>
            <w:vAlign w:val="center"/>
          </w:tcPr>
          <w:p w14:paraId="3AC552A8" w14:textId="77777777" w:rsidR="00DC11FE" w:rsidRPr="00C94A8A" w:rsidRDefault="00DC11FE" w:rsidP="007673E8">
            <w:pPr>
              <w:keepLines/>
              <w:autoSpaceDE w:val="0"/>
              <w:autoSpaceDN w:val="0"/>
              <w:jc w:val="center"/>
              <w:rPr>
                <w:rFonts w:ascii="Arial" w:hAnsi="Arial" w:cs="Arial"/>
              </w:rPr>
            </w:pPr>
            <w:r w:rsidRPr="00C94A8A">
              <w:rPr>
                <w:rFonts w:ascii="Arial" w:hAnsi="Arial" w:cs="Arial"/>
                <w:spacing w:val="-5"/>
                <w:sz w:val="22"/>
                <w:szCs w:val="22"/>
              </w:rPr>
              <w:t>Примітка</w:t>
            </w:r>
          </w:p>
        </w:tc>
      </w:tr>
      <w:tr w:rsidR="00DC11FE" w:rsidRPr="00C94A8A" w14:paraId="263F7291" w14:textId="77777777" w:rsidTr="007673E8">
        <w:trPr>
          <w:gridBefore w:val="2"/>
          <w:wBefore w:w="137" w:type="dxa"/>
          <w:jc w:val="center"/>
        </w:trPr>
        <w:tc>
          <w:tcPr>
            <w:tcW w:w="567" w:type="dxa"/>
            <w:tcBorders>
              <w:top w:val="single" w:sz="4" w:space="0" w:color="auto"/>
              <w:left w:val="single" w:sz="12" w:space="0" w:color="auto"/>
              <w:bottom w:val="single" w:sz="4" w:space="0" w:color="auto"/>
              <w:right w:val="single" w:sz="4" w:space="0" w:color="auto"/>
            </w:tcBorders>
            <w:vAlign w:val="center"/>
          </w:tcPr>
          <w:p w14:paraId="1ED81B7C" w14:textId="77777777" w:rsidR="00DC11FE" w:rsidRPr="00C94A8A" w:rsidRDefault="00DC11FE" w:rsidP="007673E8">
            <w:pPr>
              <w:keepLines/>
              <w:autoSpaceDE w:val="0"/>
              <w:autoSpaceDN w:val="0"/>
              <w:jc w:val="center"/>
              <w:rPr>
                <w:rFonts w:ascii="Arial" w:hAnsi="Arial" w:cs="Arial"/>
              </w:rPr>
            </w:pPr>
            <w:r w:rsidRPr="00C94A8A">
              <w:rPr>
                <w:rFonts w:ascii="Arial" w:hAnsi="Arial" w:cs="Arial"/>
                <w:spacing w:val="-5"/>
                <w:sz w:val="22"/>
                <w:szCs w:val="22"/>
              </w:rPr>
              <w:t>1</w:t>
            </w:r>
          </w:p>
        </w:tc>
        <w:tc>
          <w:tcPr>
            <w:tcW w:w="5387" w:type="dxa"/>
            <w:gridSpan w:val="2"/>
            <w:tcBorders>
              <w:top w:val="single" w:sz="4" w:space="0" w:color="auto"/>
              <w:left w:val="nil"/>
              <w:bottom w:val="single" w:sz="4" w:space="0" w:color="auto"/>
              <w:right w:val="nil"/>
            </w:tcBorders>
            <w:vAlign w:val="center"/>
          </w:tcPr>
          <w:p w14:paraId="63A3326C" w14:textId="77777777" w:rsidR="00DC11FE" w:rsidRPr="00C94A8A" w:rsidRDefault="00DC11FE" w:rsidP="007673E8">
            <w:pPr>
              <w:keepLines/>
              <w:autoSpaceDE w:val="0"/>
              <w:autoSpaceDN w:val="0"/>
              <w:jc w:val="center"/>
              <w:rPr>
                <w:rFonts w:ascii="Arial" w:hAnsi="Arial" w:cs="Arial"/>
              </w:rPr>
            </w:pPr>
            <w:r w:rsidRPr="00C94A8A">
              <w:rPr>
                <w:rFonts w:ascii="Arial" w:hAnsi="Arial" w:cs="Arial"/>
                <w:spacing w:val="-5"/>
                <w:sz w:val="22"/>
                <w:szCs w:val="22"/>
              </w:rPr>
              <w:t>2</w:t>
            </w:r>
          </w:p>
        </w:tc>
        <w:tc>
          <w:tcPr>
            <w:tcW w:w="1418" w:type="dxa"/>
            <w:tcBorders>
              <w:top w:val="single" w:sz="4" w:space="0" w:color="auto"/>
              <w:left w:val="single" w:sz="4" w:space="0" w:color="auto"/>
              <w:bottom w:val="single" w:sz="4" w:space="0" w:color="auto"/>
              <w:right w:val="nil"/>
            </w:tcBorders>
            <w:vAlign w:val="center"/>
          </w:tcPr>
          <w:p w14:paraId="06D232ED" w14:textId="77777777" w:rsidR="00DC11FE" w:rsidRPr="00C94A8A" w:rsidRDefault="00DC11FE" w:rsidP="007673E8">
            <w:pPr>
              <w:keepLines/>
              <w:autoSpaceDE w:val="0"/>
              <w:autoSpaceDN w:val="0"/>
              <w:jc w:val="center"/>
              <w:rPr>
                <w:rFonts w:ascii="Arial" w:hAnsi="Arial" w:cs="Arial"/>
              </w:rPr>
            </w:pPr>
            <w:r w:rsidRPr="00C94A8A">
              <w:rPr>
                <w:rFonts w:ascii="Arial" w:hAnsi="Arial" w:cs="Arial"/>
                <w:spacing w:val="-5"/>
                <w:sz w:val="22"/>
                <w:szCs w:val="22"/>
              </w:rPr>
              <w:t>3</w:t>
            </w:r>
          </w:p>
        </w:tc>
        <w:tc>
          <w:tcPr>
            <w:tcW w:w="1418" w:type="dxa"/>
            <w:tcBorders>
              <w:top w:val="single" w:sz="4" w:space="0" w:color="auto"/>
              <w:left w:val="single" w:sz="4" w:space="0" w:color="auto"/>
              <w:bottom w:val="single" w:sz="4" w:space="0" w:color="auto"/>
              <w:right w:val="single" w:sz="4" w:space="0" w:color="auto"/>
            </w:tcBorders>
            <w:vAlign w:val="center"/>
          </w:tcPr>
          <w:p w14:paraId="48F871D5" w14:textId="77777777" w:rsidR="00DC11FE" w:rsidRPr="00C94A8A" w:rsidRDefault="00DC11FE" w:rsidP="007673E8">
            <w:pPr>
              <w:keepLines/>
              <w:autoSpaceDE w:val="0"/>
              <w:autoSpaceDN w:val="0"/>
              <w:jc w:val="center"/>
              <w:rPr>
                <w:rFonts w:ascii="Arial" w:hAnsi="Arial" w:cs="Arial"/>
              </w:rPr>
            </w:pPr>
            <w:r w:rsidRPr="00C94A8A">
              <w:rPr>
                <w:rFonts w:ascii="Arial" w:hAnsi="Arial" w:cs="Arial"/>
                <w:spacing w:val="-5"/>
                <w:sz w:val="22"/>
                <w:szCs w:val="22"/>
              </w:rPr>
              <w:t>4</w:t>
            </w:r>
          </w:p>
        </w:tc>
        <w:tc>
          <w:tcPr>
            <w:tcW w:w="1418" w:type="dxa"/>
            <w:gridSpan w:val="3"/>
            <w:tcBorders>
              <w:top w:val="single" w:sz="4" w:space="0" w:color="auto"/>
              <w:left w:val="single" w:sz="4" w:space="0" w:color="auto"/>
              <w:bottom w:val="single" w:sz="4" w:space="0" w:color="auto"/>
              <w:right w:val="single" w:sz="12" w:space="0" w:color="auto"/>
            </w:tcBorders>
            <w:vAlign w:val="center"/>
          </w:tcPr>
          <w:p w14:paraId="7E33DA02" w14:textId="77777777" w:rsidR="00DC11FE" w:rsidRPr="00C94A8A" w:rsidRDefault="00DC11FE" w:rsidP="007673E8">
            <w:pPr>
              <w:keepLines/>
              <w:autoSpaceDE w:val="0"/>
              <w:autoSpaceDN w:val="0"/>
              <w:jc w:val="center"/>
              <w:rPr>
                <w:rFonts w:ascii="Arial" w:hAnsi="Arial" w:cs="Arial"/>
              </w:rPr>
            </w:pPr>
            <w:r w:rsidRPr="00C94A8A">
              <w:rPr>
                <w:rFonts w:ascii="Arial" w:hAnsi="Arial" w:cs="Arial"/>
                <w:spacing w:val="-5"/>
                <w:sz w:val="22"/>
                <w:szCs w:val="22"/>
              </w:rPr>
              <w:t>5</w:t>
            </w:r>
          </w:p>
        </w:tc>
      </w:tr>
      <w:tr w:rsidR="00DC11FE" w:rsidRPr="00C94A8A" w14:paraId="74DC2B1E" w14:textId="77777777" w:rsidTr="007673E8">
        <w:trPr>
          <w:gridBefore w:val="2"/>
          <w:wBefore w:w="137" w:type="dxa"/>
          <w:jc w:val="center"/>
        </w:trPr>
        <w:tc>
          <w:tcPr>
            <w:tcW w:w="567" w:type="dxa"/>
            <w:tcBorders>
              <w:top w:val="nil"/>
              <w:left w:val="single" w:sz="12" w:space="0" w:color="auto"/>
              <w:bottom w:val="nil"/>
              <w:right w:val="single" w:sz="4" w:space="0" w:color="auto"/>
            </w:tcBorders>
          </w:tcPr>
          <w:p w14:paraId="6B1AF79E" w14:textId="77777777" w:rsidR="00DC11FE" w:rsidRPr="00C94A8A" w:rsidRDefault="00DC11FE" w:rsidP="007673E8">
            <w:pPr>
              <w:keepLines/>
              <w:autoSpaceDE w:val="0"/>
              <w:autoSpaceDN w:val="0"/>
              <w:jc w:val="center"/>
              <w:rPr>
                <w:rFonts w:ascii="Arial" w:hAnsi="Arial" w:cs="Arial"/>
              </w:rPr>
            </w:pPr>
            <w:r w:rsidRPr="00C94A8A">
              <w:rPr>
                <w:rFonts w:ascii="Arial" w:hAnsi="Arial" w:cs="Arial"/>
                <w:spacing w:val="-5"/>
                <w:sz w:val="22"/>
                <w:szCs w:val="22"/>
              </w:rPr>
              <w:t>1</w:t>
            </w:r>
          </w:p>
        </w:tc>
        <w:tc>
          <w:tcPr>
            <w:tcW w:w="5387" w:type="dxa"/>
            <w:gridSpan w:val="2"/>
            <w:tcBorders>
              <w:top w:val="nil"/>
              <w:left w:val="nil"/>
              <w:bottom w:val="nil"/>
              <w:right w:val="nil"/>
            </w:tcBorders>
          </w:tcPr>
          <w:p w14:paraId="049A6B87" w14:textId="77777777" w:rsidR="00DC11FE" w:rsidRPr="00C94A8A" w:rsidRDefault="00DC11FE" w:rsidP="007673E8">
            <w:pPr>
              <w:keepLines/>
              <w:autoSpaceDE w:val="0"/>
              <w:autoSpaceDN w:val="0"/>
              <w:rPr>
                <w:rFonts w:ascii="Arial" w:hAnsi="Arial" w:cs="Arial"/>
                <w:spacing w:val="-5"/>
              </w:rPr>
            </w:pPr>
            <w:r w:rsidRPr="00C94A8A">
              <w:rPr>
                <w:rFonts w:ascii="Arial" w:hAnsi="Arial" w:cs="Arial"/>
                <w:spacing w:val="-5"/>
                <w:sz w:val="22"/>
                <w:szCs w:val="22"/>
              </w:rPr>
              <w:t>Нанесення вручну в один шар покриття з</w:t>
            </w:r>
          </w:p>
          <w:p w14:paraId="331BC8B9" w14:textId="77777777" w:rsidR="00DC11FE" w:rsidRPr="00C94A8A" w:rsidRDefault="00DC11FE" w:rsidP="007673E8">
            <w:pPr>
              <w:keepLines/>
              <w:autoSpaceDE w:val="0"/>
              <w:autoSpaceDN w:val="0"/>
              <w:rPr>
                <w:rFonts w:ascii="Arial" w:hAnsi="Arial" w:cs="Arial"/>
                <w:spacing w:val="-5"/>
              </w:rPr>
            </w:pPr>
            <w:r w:rsidRPr="00C94A8A">
              <w:rPr>
                <w:rFonts w:ascii="Arial" w:hAnsi="Arial" w:cs="Arial"/>
                <w:spacing w:val="-5"/>
                <w:sz w:val="22"/>
                <w:szCs w:val="22"/>
              </w:rPr>
              <w:t>вогнезахисного матеріалу на горизонтальні і вертикальні</w:t>
            </w:r>
          </w:p>
          <w:p w14:paraId="4BF04144" w14:textId="77777777" w:rsidR="00DC11FE" w:rsidRPr="00C94A8A" w:rsidRDefault="00DC11FE" w:rsidP="007673E8">
            <w:pPr>
              <w:keepLines/>
              <w:autoSpaceDE w:val="0"/>
              <w:autoSpaceDN w:val="0"/>
              <w:rPr>
                <w:rFonts w:ascii="Arial" w:hAnsi="Arial" w:cs="Arial"/>
              </w:rPr>
            </w:pPr>
            <w:r w:rsidRPr="00C94A8A">
              <w:rPr>
                <w:rFonts w:ascii="Arial" w:hAnsi="Arial" w:cs="Arial"/>
                <w:spacing w:val="-5"/>
                <w:sz w:val="22"/>
                <w:szCs w:val="22"/>
              </w:rPr>
              <w:t>поверхні дерев'яних конструкцій</w:t>
            </w:r>
          </w:p>
        </w:tc>
        <w:tc>
          <w:tcPr>
            <w:tcW w:w="1418" w:type="dxa"/>
            <w:tcBorders>
              <w:top w:val="nil"/>
              <w:left w:val="single" w:sz="4" w:space="0" w:color="auto"/>
              <w:bottom w:val="nil"/>
              <w:right w:val="nil"/>
            </w:tcBorders>
          </w:tcPr>
          <w:p w14:paraId="5B04A24C" w14:textId="77777777" w:rsidR="00DC11FE" w:rsidRPr="00C94A8A" w:rsidRDefault="00DC11FE" w:rsidP="007673E8">
            <w:pPr>
              <w:keepLines/>
              <w:autoSpaceDE w:val="0"/>
              <w:autoSpaceDN w:val="0"/>
              <w:jc w:val="center"/>
              <w:rPr>
                <w:rFonts w:ascii="Arial" w:hAnsi="Arial" w:cs="Arial"/>
              </w:rPr>
            </w:pPr>
            <w:r w:rsidRPr="00C94A8A">
              <w:rPr>
                <w:rFonts w:ascii="Arial" w:hAnsi="Arial" w:cs="Arial"/>
                <w:spacing w:val="-5"/>
                <w:sz w:val="22"/>
                <w:szCs w:val="22"/>
              </w:rPr>
              <w:t>м2</w:t>
            </w:r>
          </w:p>
        </w:tc>
        <w:tc>
          <w:tcPr>
            <w:tcW w:w="1418" w:type="dxa"/>
            <w:tcBorders>
              <w:top w:val="nil"/>
              <w:left w:val="single" w:sz="4" w:space="0" w:color="auto"/>
              <w:bottom w:val="nil"/>
              <w:right w:val="single" w:sz="4" w:space="0" w:color="auto"/>
            </w:tcBorders>
          </w:tcPr>
          <w:p w14:paraId="5BD31A38" w14:textId="77777777" w:rsidR="00DC11FE" w:rsidRPr="00C94A8A" w:rsidRDefault="00DC11FE" w:rsidP="007673E8">
            <w:pPr>
              <w:keepLines/>
              <w:autoSpaceDE w:val="0"/>
              <w:autoSpaceDN w:val="0"/>
              <w:jc w:val="center"/>
              <w:rPr>
                <w:rFonts w:ascii="Arial" w:hAnsi="Arial" w:cs="Arial"/>
              </w:rPr>
            </w:pPr>
            <w:r w:rsidRPr="00C94A8A">
              <w:rPr>
                <w:rFonts w:ascii="Arial" w:hAnsi="Arial" w:cs="Arial"/>
                <w:spacing w:val="-5"/>
                <w:sz w:val="22"/>
                <w:szCs w:val="22"/>
              </w:rPr>
              <w:t>2733,75</w:t>
            </w:r>
          </w:p>
        </w:tc>
        <w:tc>
          <w:tcPr>
            <w:tcW w:w="1418" w:type="dxa"/>
            <w:gridSpan w:val="3"/>
            <w:tcBorders>
              <w:top w:val="nil"/>
              <w:left w:val="single" w:sz="4" w:space="0" w:color="auto"/>
              <w:bottom w:val="nil"/>
              <w:right w:val="single" w:sz="12" w:space="0" w:color="auto"/>
            </w:tcBorders>
          </w:tcPr>
          <w:p w14:paraId="4CA1C3AA" w14:textId="77777777" w:rsidR="00DC11FE" w:rsidRPr="00C94A8A" w:rsidRDefault="00DC11FE" w:rsidP="007673E8">
            <w:pPr>
              <w:autoSpaceDE w:val="0"/>
              <w:autoSpaceDN w:val="0"/>
              <w:adjustRightInd w:val="0"/>
              <w:rPr>
                <w:rFonts w:ascii="Arial" w:hAnsi="Arial" w:cs="Arial"/>
              </w:rPr>
            </w:pPr>
            <w:r w:rsidRPr="00C94A8A">
              <w:rPr>
                <w:rFonts w:ascii="Arial" w:hAnsi="Arial" w:cs="Arial"/>
                <w:sz w:val="22"/>
                <w:szCs w:val="22"/>
              </w:rPr>
              <w:t xml:space="preserve"> </w:t>
            </w:r>
          </w:p>
        </w:tc>
      </w:tr>
      <w:tr w:rsidR="00DC11FE" w:rsidRPr="00C94A8A" w14:paraId="72BF4A36" w14:textId="77777777" w:rsidTr="007673E8">
        <w:trPr>
          <w:gridBefore w:val="2"/>
          <w:wBefore w:w="137" w:type="dxa"/>
          <w:jc w:val="center"/>
        </w:trPr>
        <w:tc>
          <w:tcPr>
            <w:tcW w:w="567" w:type="dxa"/>
            <w:tcBorders>
              <w:top w:val="nil"/>
              <w:left w:val="single" w:sz="12" w:space="0" w:color="auto"/>
              <w:bottom w:val="nil"/>
              <w:right w:val="single" w:sz="4" w:space="0" w:color="auto"/>
            </w:tcBorders>
          </w:tcPr>
          <w:p w14:paraId="3D6F2059" w14:textId="77777777" w:rsidR="00DC11FE" w:rsidRPr="00C94A8A" w:rsidRDefault="00DC11FE" w:rsidP="007673E8">
            <w:pPr>
              <w:keepLines/>
              <w:autoSpaceDE w:val="0"/>
              <w:autoSpaceDN w:val="0"/>
              <w:jc w:val="center"/>
              <w:rPr>
                <w:rFonts w:ascii="Arial" w:hAnsi="Arial" w:cs="Arial"/>
              </w:rPr>
            </w:pPr>
            <w:r w:rsidRPr="00C94A8A">
              <w:rPr>
                <w:rFonts w:ascii="Arial" w:hAnsi="Arial" w:cs="Arial"/>
                <w:spacing w:val="-5"/>
                <w:sz w:val="22"/>
                <w:szCs w:val="22"/>
              </w:rPr>
              <w:t>2</w:t>
            </w:r>
          </w:p>
        </w:tc>
        <w:tc>
          <w:tcPr>
            <w:tcW w:w="5387" w:type="dxa"/>
            <w:gridSpan w:val="2"/>
            <w:tcBorders>
              <w:top w:val="nil"/>
              <w:left w:val="nil"/>
              <w:bottom w:val="nil"/>
              <w:right w:val="nil"/>
            </w:tcBorders>
          </w:tcPr>
          <w:p w14:paraId="6B38D94F" w14:textId="77777777" w:rsidR="00DC11FE" w:rsidRPr="00C94A8A" w:rsidRDefault="00DC11FE" w:rsidP="007673E8">
            <w:pPr>
              <w:keepLines/>
              <w:autoSpaceDE w:val="0"/>
              <w:autoSpaceDN w:val="0"/>
              <w:rPr>
                <w:rFonts w:ascii="Arial" w:hAnsi="Arial" w:cs="Arial"/>
                <w:spacing w:val="-5"/>
              </w:rPr>
            </w:pPr>
            <w:r w:rsidRPr="00C94A8A">
              <w:rPr>
                <w:rFonts w:ascii="Arial" w:hAnsi="Arial" w:cs="Arial"/>
                <w:spacing w:val="-5"/>
                <w:sz w:val="22"/>
                <w:szCs w:val="22"/>
              </w:rPr>
              <w:t>На кожний наступний шар нанесення вручну покриття з</w:t>
            </w:r>
          </w:p>
          <w:p w14:paraId="7EF5A9E0" w14:textId="77777777" w:rsidR="00DC11FE" w:rsidRPr="00C94A8A" w:rsidRDefault="00DC11FE" w:rsidP="007673E8">
            <w:pPr>
              <w:keepLines/>
              <w:autoSpaceDE w:val="0"/>
              <w:autoSpaceDN w:val="0"/>
              <w:rPr>
                <w:rFonts w:ascii="Arial" w:hAnsi="Arial" w:cs="Arial"/>
              </w:rPr>
            </w:pPr>
            <w:r w:rsidRPr="00C94A8A">
              <w:rPr>
                <w:rFonts w:ascii="Arial" w:hAnsi="Arial" w:cs="Arial"/>
                <w:spacing w:val="-5"/>
                <w:sz w:val="22"/>
                <w:szCs w:val="22"/>
              </w:rPr>
              <w:t>вогнезахисного матеріалу додавати до норми 13-73-1</w:t>
            </w:r>
          </w:p>
        </w:tc>
        <w:tc>
          <w:tcPr>
            <w:tcW w:w="1418" w:type="dxa"/>
            <w:tcBorders>
              <w:top w:val="nil"/>
              <w:left w:val="single" w:sz="4" w:space="0" w:color="auto"/>
              <w:bottom w:val="nil"/>
              <w:right w:val="nil"/>
            </w:tcBorders>
          </w:tcPr>
          <w:p w14:paraId="3182F215" w14:textId="77777777" w:rsidR="00DC11FE" w:rsidRPr="00C94A8A" w:rsidRDefault="00DC11FE" w:rsidP="007673E8">
            <w:pPr>
              <w:keepLines/>
              <w:autoSpaceDE w:val="0"/>
              <w:autoSpaceDN w:val="0"/>
              <w:jc w:val="center"/>
              <w:rPr>
                <w:rFonts w:ascii="Arial" w:hAnsi="Arial" w:cs="Arial"/>
              </w:rPr>
            </w:pPr>
            <w:r w:rsidRPr="00C94A8A">
              <w:rPr>
                <w:rFonts w:ascii="Arial" w:hAnsi="Arial" w:cs="Arial"/>
                <w:spacing w:val="-5"/>
                <w:sz w:val="22"/>
                <w:szCs w:val="22"/>
              </w:rPr>
              <w:t>м2</w:t>
            </w:r>
          </w:p>
        </w:tc>
        <w:tc>
          <w:tcPr>
            <w:tcW w:w="1418" w:type="dxa"/>
            <w:tcBorders>
              <w:top w:val="nil"/>
              <w:left w:val="single" w:sz="4" w:space="0" w:color="auto"/>
              <w:bottom w:val="nil"/>
              <w:right w:val="single" w:sz="4" w:space="0" w:color="auto"/>
            </w:tcBorders>
          </w:tcPr>
          <w:p w14:paraId="078DE547" w14:textId="77777777" w:rsidR="00DC11FE" w:rsidRPr="00C94A8A" w:rsidRDefault="00DC11FE" w:rsidP="007673E8">
            <w:pPr>
              <w:keepLines/>
              <w:autoSpaceDE w:val="0"/>
              <w:autoSpaceDN w:val="0"/>
              <w:jc w:val="center"/>
              <w:rPr>
                <w:rFonts w:ascii="Arial" w:hAnsi="Arial" w:cs="Arial"/>
              </w:rPr>
            </w:pPr>
            <w:r w:rsidRPr="00C94A8A">
              <w:rPr>
                <w:rFonts w:ascii="Arial" w:hAnsi="Arial" w:cs="Arial"/>
                <w:spacing w:val="-5"/>
                <w:sz w:val="22"/>
                <w:szCs w:val="22"/>
              </w:rPr>
              <w:t>2733,75</w:t>
            </w:r>
          </w:p>
        </w:tc>
        <w:tc>
          <w:tcPr>
            <w:tcW w:w="1418" w:type="dxa"/>
            <w:gridSpan w:val="3"/>
            <w:tcBorders>
              <w:top w:val="nil"/>
              <w:left w:val="single" w:sz="4" w:space="0" w:color="auto"/>
              <w:bottom w:val="nil"/>
              <w:right w:val="single" w:sz="12" w:space="0" w:color="auto"/>
            </w:tcBorders>
          </w:tcPr>
          <w:p w14:paraId="69A17981" w14:textId="77777777" w:rsidR="00DC11FE" w:rsidRPr="00C94A8A" w:rsidRDefault="00DC11FE" w:rsidP="007673E8">
            <w:pPr>
              <w:autoSpaceDE w:val="0"/>
              <w:autoSpaceDN w:val="0"/>
              <w:adjustRightInd w:val="0"/>
              <w:rPr>
                <w:rFonts w:ascii="Arial" w:hAnsi="Arial" w:cs="Arial"/>
              </w:rPr>
            </w:pPr>
            <w:r w:rsidRPr="00C94A8A">
              <w:rPr>
                <w:rFonts w:ascii="Arial" w:hAnsi="Arial" w:cs="Arial"/>
                <w:sz w:val="22"/>
                <w:szCs w:val="22"/>
              </w:rPr>
              <w:t xml:space="preserve"> </w:t>
            </w:r>
          </w:p>
        </w:tc>
      </w:tr>
      <w:tr w:rsidR="00DC11FE" w:rsidRPr="00C94A8A" w14:paraId="49AD9437" w14:textId="77777777" w:rsidTr="007673E8">
        <w:trPr>
          <w:gridBefore w:val="2"/>
          <w:wBefore w:w="137" w:type="dxa"/>
          <w:jc w:val="center"/>
        </w:trPr>
        <w:tc>
          <w:tcPr>
            <w:tcW w:w="567" w:type="dxa"/>
            <w:tcBorders>
              <w:top w:val="nil"/>
              <w:left w:val="single" w:sz="12" w:space="0" w:color="auto"/>
              <w:bottom w:val="nil"/>
              <w:right w:val="single" w:sz="4" w:space="0" w:color="auto"/>
            </w:tcBorders>
          </w:tcPr>
          <w:p w14:paraId="2F8EFF97" w14:textId="77777777" w:rsidR="00DC11FE" w:rsidRPr="00C94A8A" w:rsidRDefault="00DC11FE" w:rsidP="007673E8">
            <w:pPr>
              <w:keepLines/>
              <w:autoSpaceDE w:val="0"/>
              <w:autoSpaceDN w:val="0"/>
              <w:jc w:val="center"/>
              <w:rPr>
                <w:rFonts w:ascii="Arial" w:hAnsi="Arial" w:cs="Arial"/>
              </w:rPr>
            </w:pPr>
            <w:r w:rsidRPr="00C94A8A">
              <w:rPr>
                <w:rFonts w:ascii="Arial" w:hAnsi="Arial" w:cs="Arial"/>
                <w:spacing w:val="-5"/>
                <w:sz w:val="22"/>
                <w:szCs w:val="22"/>
              </w:rPr>
              <w:t>3</w:t>
            </w:r>
          </w:p>
        </w:tc>
        <w:tc>
          <w:tcPr>
            <w:tcW w:w="5387" w:type="dxa"/>
            <w:gridSpan w:val="2"/>
            <w:tcBorders>
              <w:top w:val="nil"/>
              <w:left w:val="nil"/>
              <w:bottom w:val="nil"/>
              <w:right w:val="nil"/>
            </w:tcBorders>
          </w:tcPr>
          <w:p w14:paraId="1BF01501" w14:textId="77777777" w:rsidR="00DC11FE" w:rsidRPr="00C94A8A" w:rsidRDefault="00DC11FE" w:rsidP="007673E8">
            <w:pPr>
              <w:keepLines/>
              <w:autoSpaceDE w:val="0"/>
              <w:autoSpaceDN w:val="0"/>
              <w:rPr>
                <w:rFonts w:ascii="Arial" w:hAnsi="Arial" w:cs="Arial"/>
              </w:rPr>
            </w:pPr>
            <w:proofErr w:type="spellStart"/>
            <w:r w:rsidRPr="00C94A8A">
              <w:rPr>
                <w:rFonts w:ascii="Arial" w:hAnsi="Arial" w:cs="Arial"/>
                <w:spacing w:val="-5"/>
                <w:sz w:val="22"/>
                <w:szCs w:val="22"/>
              </w:rPr>
              <w:t>Вогне</w:t>
            </w:r>
            <w:proofErr w:type="spellEnd"/>
            <w:r w:rsidRPr="00C94A8A">
              <w:rPr>
                <w:rFonts w:ascii="Arial" w:hAnsi="Arial" w:cs="Arial"/>
                <w:spacing w:val="-5"/>
                <w:sz w:val="22"/>
                <w:szCs w:val="22"/>
              </w:rPr>
              <w:t xml:space="preserve">-, </w:t>
            </w:r>
            <w:proofErr w:type="spellStart"/>
            <w:r w:rsidRPr="00C94A8A">
              <w:rPr>
                <w:rFonts w:ascii="Arial" w:hAnsi="Arial" w:cs="Arial"/>
                <w:spacing w:val="-5"/>
                <w:sz w:val="22"/>
                <w:szCs w:val="22"/>
              </w:rPr>
              <w:t>біозахисний</w:t>
            </w:r>
            <w:proofErr w:type="spellEnd"/>
            <w:r w:rsidRPr="00C94A8A">
              <w:rPr>
                <w:rFonts w:ascii="Arial" w:hAnsi="Arial" w:cs="Arial"/>
                <w:spacing w:val="-5"/>
                <w:sz w:val="22"/>
                <w:szCs w:val="22"/>
              </w:rPr>
              <w:t xml:space="preserve"> розчин</w:t>
            </w:r>
          </w:p>
        </w:tc>
        <w:tc>
          <w:tcPr>
            <w:tcW w:w="1418" w:type="dxa"/>
            <w:tcBorders>
              <w:top w:val="nil"/>
              <w:left w:val="single" w:sz="4" w:space="0" w:color="auto"/>
              <w:bottom w:val="nil"/>
              <w:right w:val="nil"/>
            </w:tcBorders>
          </w:tcPr>
          <w:p w14:paraId="64629656" w14:textId="77777777" w:rsidR="00DC11FE" w:rsidRPr="00C94A8A" w:rsidRDefault="00DC11FE" w:rsidP="007673E8">
            <w:pPr>
              <w:keepLines/>
              <w:autoSpaceDE w:val="0"/>
              <w:autoSpaceDN w:val="0"/>
              <w:jc w:val="center"/>
              <w:rPr>
                <w:rFonts w:ascii="Arial" w:hAnsi="Arial" w:cs="Arial"/>
              </w:rPr>
            </w:pPr>
            <w:r w:rsidRPr="00C94A8A">
              <w:rPr>
                <w:rFonts w:ascii="Arial" w:hAnsi="Arial" w:cs="Arial"/>
                <w:spacing w:val="-5"/>
                <w:sz w:val="22"/>
                <w:szCs w:val="22"/>
              </w:rPr>
              <w:t>л</w:t>
            </w:r>
          </w:p>
        </w:tc>
        <w:tc>
          <w:tcPr>
            <w:tcW w:w="1418" w:type="dxa"/>
            <w:tcBorders>
              <w:top w:val="nil"/>
              <w:left w:val="single" w:sz="4" w:space="0" w:color="auto"/>
              <w:bottom w:val="nil"/>
              <w:right w:val="single" w:sz="4" w:space="0" w:color="auto"/>
            </w:tcBorders>
          </w:tcPr>
          <w:p w14:paraId="352E4C51" w14:textId="77777777" w:rsidR="00DC11FE" w:rsidRPr="00C94A8A" w:rsidRDefault="00DC11FE" w:rsidP="007673E8">
            <w:pPr>
              <w:keepLines/>
              <w:autoSpaceDE w:val="0"/>
              <w:autoSpaceDN w:val="0"/>
              <w:jc w:val="center"/>
              <w:rPr>
                <w:rFonts w:ascii="Arial" w:hAnsi="Arial" w:cs="Arial"/>
              </w:rPr>
            </w:pPr>
            <w:r w:rsidRPr="00C94A8A">
              <w:rPr>
                <w:rFonts w:ascii="Arial" w:hAnsi="Arial" w:cs="Arial"/>
                <w:spacing w:val="-5"/>
                <w:sz w:val="22"/>
                <w:szCs w:val="22"/>
              </w:rPr>
              <w:t>273,375</w:t>
            </w:r>
          </w:p>
        </w:tc>
        <w:tc>
          <w:tcPr>
            <w:tcW w:w="1418" w:type="dxa"/>
            <w:gridSpan w:val="3"/>
            <w:tcBorders>
              <w:top w:val="nil"/>
              <w:left w:val="single" w:sz="4" w:space="0" w:color="auto"/>
              <w:bottom w:val="nil"/>
              <w:right w:val="single" w:sz="12" w:space="0" w:color="auto"/>
            </w:tcBorders>
          </w:tcPr>
          <w:p w14:paraId="4C32888E" w14:textId="77777777" w:rsidR="00DC11FE" w:rsidRPr="00C94A8A" w:rsidRDefault="00DC11FE" w:rsidP="007673E8">
            <w:pPr>
              <w:autoSpaceDE w:val="0"/>
              <w:autoSpaceDN w:val="0"/>
              <w:adjustRightInd w:val="0"/>
              <w:rPr>
                <w:rFonts w:ascii="Arial" w:hAnsi="Arial" w:cs="Arial"/>
              </w:rPr>
            </w:pPr>
            <w:r w:rsidRPr="00C94A8A">
              <w:rPr>
                <w:rFonts w:ascii="Arial" w:hAnsi="Arial" w:cs="Arial"/>
                <w:sz w:val="22"/>
                <w:szCs w:val="22"/>
              </w:rPr>
              <w:t xml:space="preserve"> </w:t>
            </w:r>
          </w:p>
        </w:tc>
      </w:tr>
      <w:tr w:rsidR="00DC11FE" w:rsidRPr="00C94A8A" w14:paraId="7E797CB5" w14:textId="77777777" w:rsidTr="007673E8">
        <w:trPr>
          <w:gridAfter w:val="2"/>
          <w:wAfter w:w="139" w:type="dxa"/>
          <w:jc w:val="center"/>
        </w:trPr>
        <w:tc>
          <w:tcPr>
            <w:tcW w:w="10206" w:type="dxa"/>
            <w:gridSpan w:val="8"/>
            <w:tcBorders>
              <w:top w:val="nil"/>
              <w:left w:val="nil"/>
              <w:bottom w:val="nil"/>
              <w:right w:val="nil"/>
            </w:tcBorders>
          </w:tcPr>
          <w:p w14:paraId="231BD9A6" w14:textId="77777777" w:rsidR="00DC11FE" w:rsidRPr="00C94A8A" w:rsidRDefault="00DC11FE" w:rsidP="007673E8">
            <w:pPr>
              <w:keepLines/>
              <w:autoSpaceDE w:val="0"/>
              <w:autoSpaceDN w:val="0"/>
              <w:rPr>
                <w:rFonts w:ascii="Arial" w:hAnsi="Arial" w:cs="Arial"/>
              </w:rPr>
            </w:pPr>
          </w:p>
        </w:tc>
      </w:tr>
    </w:tbl>
    <w:p w14:paraId="15B22FEE" w14:textId="77777777" w:rsidR="00DC11FE" w:rsidRPr="001E7763" w:rsidRDefault="00DC11FE" w:rsidP="00DC11FE">
      <w:pPr>
        <w:keepLines/>
        <w:autoSpaceDE w:val="0"/>
        <w:autoSpaceDN w:val="0"/>
        <w:jc w:val="center"/>
        <w:rPr>
          <w:rFonts w:cs="Times New Roman"/>
          <w:b/>
          <w:i/>
          <w:sz w:val="22"/>
          <w:szCs w:val="22"/>
        </w:rPr>
      </w:pPr>
      <w:r w:rsidRPr="001E7763">
        <w:rPr>
          <w:rFonts w:eastAsia="Times New Roman" w:cs="Times New Roman"/>
          <w:i/>
          <w:sz w:val="22"/>
          <w:szCs w:val="22"/>
        </w:rPr>
        <w:t>Посилання в технічних специфікаціях, відомостях робіт, відомостях ресурсів на конкретні торгівельні марки чи фірми, патент, конструкцію або тип предмета закупівлі, джерело його походження або виробника передбачає можливість включення учасником еквівалентів зазначених позицій. Еквівалентом вважається матеріали та/або обладнання, що відповідає технічним та технологічним характеристикам матеріалів та/або обладнання, передбаченого проектом.</w:t>
      </w:r>
    </w:p>
    <w:p w14:paraId="4EF26346" w14:textId="77777777" w:rsidR="00721BEF" w:rsidRPr="001E7763" w:rsidRDefault="00721BEF" w:rsidP="00721BEF">
      <w:pPr>
        <w:tabs>
          <w:tab w:val="left" w:pos="426"/>
        </w:tabs>
        <w:jc w:val="right"/>
        <w:rPr>
          <w:rFonts w:eastAsia="Times New Roman" w:cs="Times New Roman"/>
          <w:b/>
          <w:bCs/>
          <w:sz w:val="22"/>
          <w:szCs w:val="22"/>
          <w:lang w:eastAsia="uk-UA"/>
        </w:rPr>
      </w:pPr>
    </w:p>
    <w:p w14:paraId="219C81C4" w14:textId="77777777" w:rsidR="006D3C26" w:rsidRPr="001E7763" w:rsidRDefault="006D3C26" w:rsidP="006D3C26">
      <w:pPr>
        <w:tabs>
          <w:tab w:val="left" w:pos="900"/>
        </w:tabs>
        <w:spacing w:line="0" w:lineRule="atLeast"/>
        <w:jc w:val="both"/>
        <w:rPr>
          <w:rFonts w:eastAsia="Times New Roman" w:cs="Times New Roman"/>
          <w:b/>
          <w:bCs/>
          <w:i/>
          <w:iCs/>
          <w:sz w:val="22"/>
          <w:szCs w:val="22"/>
          <w:lang w:eastAsia="uk-UA"/>
        </w:rPr>
      </w:pPr>
    </w:p>
    <w:p w14:paraId="7069D8C7" w14:textId="27AE4A33" w:rsidR="00E4390A" w:rsidRPr="001E7763" w:rsidRDefault="00E4390A" w:rsidP="006304C7">
      <w:pPr>
        <w:jc w:val="both"/>
        <w:rPr>
          <w:sz w:val="22"/>
          <w:szCs w:val="22"/>
          <w:shd w:val="clear" w:color="auto" w:fill="FFFFFF"/>
        </w:rPr>
      </w:pPr>
    </w:p>
    <w:p w14:paraId="5A5B4DB9" w14:textId="247DAD49" w:rsidR="00932478" w:rsidRPr="001E7763" w:rsidRDefault="00B52EBE" w:rsidP="009D753E">
      <w:pPr>
        <w:jc w:val="both"/>
        <w:rPr>
          <w:sz w:val="22"/>
          <w:szCs w:val="22"/>
          <w:shd w:val="clear" w:color="auto" w:fill="FFFFFF"/>
        </w:rPr>
      </w:pPr>
      <w:r w:rsidRPr="001E7763">
        <w:rPr>
          <w:sz w:val="22"/>
          <w:szCs w:val="22"/>
          <w:shd w:val="clear" w:color="auto" w:fill="FFFFFF"/>
        </w:rPr>
        <w:t>1</w:t>
      </w:r>
      <w:r w:rsidR="00422FB2" w:rsidRPr="001E7763">
        <w:rPr>
          <w:sz w:val="22"/>
          <w:szCs w:val="22"/>
          <w:shd w:val="clear" w:color="auto" w:fill="FFFFFF"/>
        </w:rPr>
        <w:t>2</w:t>
      </w:r>
      <w:r w:rsidRPr="001E7763">
        <w:rPr>
          <w:sz w:val="22"/>
          <w:szCs w:val="22"/>
          <w:shd w:val="clear" w:color="auto" w:fill="FFFFFF"/>
        </w:rPr>
        <w:t xml:space="preserve">.Строк </w:t>
      </w:r>
      <w:r w:rsidR="00BD5813" w:rsidRPr="001E7763">
        <w:rPr>
          <w:sz w:val="22"/>
          <w:szCs w:val="22"/>
          <w:shd w:val="clear" w:color="auto" w:fill="FFFFFF"/>
        </w:rPr>
        <w:t>поставки товару</w:t>
      </w:r>
      <w:r w:rsidR="00721BEF" w:rsidRPr="001E7763">
        <w:rPr>
          <w:sz w:val="22"/>
          <w:szCs w:val="22"/>
          <w:shd w:val="clear" w:color="auto" w:fill="FFFFFF"/>
        </w:rPr>
        <w:t>, послуг</w:t>
      </w:r>
      <w:r w:rsidRPr="001E7763">
        <w:rPr>
          <w:sz w:val="22"/>
          <w:szCs w:val="22"/>
          <w:shd w:val="clear" w:color="auto" w:fill="FFFFFF"/>
        </w:rPr>
        <w:t xml:space="preserve">: до </w:t>
      </w:r>
      <w:r w:rsidR="00171185" w:rsidRPr="001E7763">
        <w:rPr>
          <w:sz w:val="22"/>
          <w:szCs w:val="22"/>
          <w:shd w:val="clear" w:color="auto" w:fill="FFFFFF"/>
        </w:rPr>
        <w:t>3</w:t>
      </w:r>
      <w:r w:rsidR="008A2C62" w:rsidRPr="001E7763">
        <w:rPr>
          <w:sz w:val="22"/>
          <w:szCs w:val="22"/>
          <w:shd w:val="clear" w:color="auto" w:fill="FFFFFF"/>
        </w:rPr>
        <w:t>1</w:t>
      </w:r>
      <w:r w:rsidRPr="001E7763">
        <w:rPr>
          <w:sz w:val="22"/>
          <w:szCs w:val="22"/>
          <w:shd w:val="clear" w:color="auto" w:fill="FFFFFF"/>
        </w:rPr>
        <w:t>.</w:t>
      </w:r>
      <w:r w:rsidR="00DC11FE" w:rsidRPr="001E7763">
        <w:rPr>
          <w:sz w:val="22"/>
          <w:szCs w:val="22"/>
          <w:shd w:val="clear" w:color="auto" w:fill="FFFFFF"/>
        </w:rPr>
        <w:t>07</w:t>
      </w:r>
      <w:r w:rsidR="00932478" w:rsidRPr="001E7763">
        <w:rPr>
          <w:sz w:val="22"/>
          <w:szCs w:val="22"/>
          <w:shd w:val="clear" w:color="auto" w:fill="FFFFFF"/>
        </w:rPr>
        <w:t>.202</w:t>
      </w:r>
      <w:r w:rsidR="00721BEF" w:rsidRPr="001E7763">
        <w:rPr>
          <w:sz w:val="22"/>
          <w:szCs w:val="22"/>
          <w:shd w:val="clear" w:color="auto" w:fill="FFFFFF"/>
        </w:rPr>
        <w:t>5</w:t>
      </w:r>
      <w:r w:rsidR="00932478" w:rsidRPr="001E7763">
        <w:rPr>
          <w:sz w:val="22"/>
          <w:szCs w:val="22"/>
          <w:shd w:val="clear" w:color="auto" w:fill="FFFFFF"/>
        </w:rPr>
        <w:t xml:space="preserve"> року.</w:t>
      </w:r>
    </w:p>
    <w:p w14:paraId="7BC197BB" w14:textId="0C51A1E1" w:rsidR="000F3D25" w:rsidRPr="001E7763" w:rsidRDefault="00932478" w:rsidP="000F3D25">
      <w:pPr>
        <w:pStyle w:val="ShiftAlt"/>
        <w:ind w:firstLine="0"/>
        <w:rPr>
          <w:rFonts w:eastAsia="Lucida Sans Unicode" w:cs="Tahoma"/>
          <w:sz w:val="22"/>
          <w:szCs w:val="22"/>
          <w:shd w:val="clear" w:color="auto" w:fill="FFFFFF"/>
          <w:lang w:bidi="en-US"/>
        </w:rPr>
      </w:pPr>
      <w:r w:rsidRPr="001E7763">
        <w:rPr>
          <w:rFonts w:eastAsia="Lucida Sans Unicode" w:cs="Tahoma"/>
          <w:sz w:val="22"/>
          <w:szCs w:val="22"/>
          <w:shd w:val="clear" w:color="auto" w:fill="FFFFFF"/>
          <w:lang w:bidi="en-US"/>
        </w:rPr>
        <w:t>1</w:t>
      </w:r>
      <w:r w:rsidR="00422FB2" w:rsidRPr="001E7763">
        <w:rPr>
          <w:rFonts w:eastAsia="Lucida Sans Unicode" w:cs="Tahoma"/>
          <w:sz w:val="22"/>
          <w:szCs w:val="22"/>
          <w:shd w:val="clear" w:color="auto" w:fill="FFFFFF"/>
          <w:lang w:bidi="en-US"/>
        </w:rPr>
        <w:t>3</w:t>
      </w:r>
      <w:r w:rsidRPr="001E7763">
        <w:rPr>
          <w:rFonts w:eastAsia="Lucida Sans Unicode" w:cs="Tahoma"/>
          <w:sz w:val="22"/>
          <w:szCs w:val="22"/>
          <w:shd w:val="clear" w:color="auto" w:fill="FFFFFF"/>
          <w:lang w:bidi="en-US"/>
        </w:rPr>
        <w:t xml:space="preserve">.Очікувана вартість предмета закупівлі: </w:t>
      </w:r>
      <w:r w:rsidR="00DC11FE" w:rsidRPr="001E7763">
        <w:rPr>
          <w:rFonts w:eastAsia="Lucida Sans Unicode" w:cs="Tahoma"/>
          <w:sz w:val="22"/>
          <w:szCs w:val="22"/>
          <w:shd w:val="clear" w:color="auto" w:fill="FFFFFF"/>
          <w:lang w:bidi="en-US"/>
        </w:rPr>
        <w:t>383697</w:t>
      </w:r>
      <w:r w:rsidR="00756DCF" w:rsidRPr="001E7763">
        <w:rPr>
          <w:rFonts w:eastAsia="Lucida Sans Unicode" w:cs="Tahoma"/>
          <w:sz w:val="22"/>
          <w:szCs w:val="22"/>
          <w:shd w:val="clear" w:color="auto" w:fill="FFFFFF"/>
          <w:lang w:bidi="en-US"/>
        </w:rPr>
        <w:t>,</w:t>
      </w:r>
      <w:r w:rsidR="00B52EBE" w:rsidRPr="001E7763">
        <w:rPr>
          <w:rFonts w:eastAsia="Lucida Sans Unicode" w:cs="Tahoma"/>
          <w:sz w:val="22"/>
          <w:szCs w:val="22"/>
          <w:shd w:val="clear" w:color="auto" w:fill="FFFFFF"/>
          <w:lang w:bidi="en-US"/>
        </w:rPr>
        <w:t>00</w:t>
      </w:r>
      <w:r w:rsidR="00874D33" w:rsidRPr="001E7763">
        <w:rPr>
          <w:rFonts w:eastAsia="Lucida Sans Unicode" w:cs="Tahoma"/>
          <w:sz w:val="22"/>
          <w:szCs w:val="22"/>
          <w:shd w:val="clear" w:color="auto" w:fill="FFFFFF"/>
          <w:lang w:bidi="en-US"/>
        </w:rPr>
        <w:t xml:space="preserve"> грн</w:t>
      </w:r>
      <w:r w:rsidR="00B52EBE" w:rsidRPr="001E7763">
        <w:rPr>
          <w:rFonts w:eastAsia="Lucida Sans Unicode" w:cs="Tahoma"/>
          <w:sz w:val="22"/>
          <w:szCs w:val="22"/>
          <w:shd w:val="clear" w:color="auto" w:fill="FFFFFF"/>
          <w:lang w:bidi="en-US"/>
        </w:rPr>
        <w:t xml:space="preserve"> </w:t>
      </w:r>
      <w:r w:rsidR="000F3D25" w:rsidRPr="001E7763">
        <w:rPr>
          <w:rFonts w:eastAsia="Lucida Sans Unicode" w:cs="Tahoma"/>
          <w:sz w:val="22"/>
          <w:szCs w:val="22"/>
          <w:shd w:val="clear" w:color="auto" w:fill="FFFFFF"/>
          <w:lang w:bidi="en-US"/>
        </w:rPr>
        <w:t>з ПДВ .</w:t>
      </w:r>
    </w:p>
    <w:p w14:paraId="4CE6E5DB" w14:textId="77777777" w:rsidR="000F3D25" w:rsidRPr="001E7763" w:rsidRDefault="000F3D25" w:rsidP="000F3D25">
      <w:pPr>
        <w:pStyle w:val="ShiftAlt"/>
        <w:ind w:firstLine="0"/>
        <w:rPr>
          <w:rFonts w:eastAsia="Lucida Sans Unicode" w:cs="Tahoma"/>
          <w:sz w:val="22"/>
          <w:szCs w:val="22"/>
          <w:shd w:val="clear" w:color="auto" w:fill="FFFFFF"/>
          <w:lang w:bidi="en-US"/>
        </w:rPr>
      </w:pPr>
    </w:p>
    <w:p w14:paraId="510CE563" w14:textId="77777777" w:rsidR="0080724A" w:rsidRPr="001E7763" w:rsidRDefault="0080724A" w:rsidP="00FD19FE">
      <w:pPr>
        <w:jc w:val="both"/>
        <w:rPr>
          <w:sz w:val="22"/>
          <w:szCs w:val="22"/>
          <w:shd w:val="clear" w:color="auto" w:fill="FFFFFF"/>
        </w:rPr>
      </w:pPr>
    </w:p>
    <w:p w14:paraId="76C8F734" w14:textId="77777777" w:rsidR="0080724A" w:rsidRPr="001E7763" w:rsidRDefault="0080724A" w:rsidP="00FD19FE">
      <w:pPr>
        <w:jc w:val="both"/>
        <w:rPr>
          <w:sz w:val="22"/>
          <w:szCs w:val="22"/>
          <w:shd w:val="clear" w:color="auto" w:fill="FFFFFF"/>
        </w:rPr>
      </w:pPr>
    </w:p>
    <w:sectPr w:rsidR="0080724A" w:rsidRPr="001E7763" w:rsidSect="0060734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Myriad Pro">
    <w:altName w:val="Arial"/>
    <w:panose1 w:val="00000000000000000000"/>
    <w:charset w:val="00"/>
    <w:family w:val="swiss"/>
    <w:notTrueType/>
    <w:pitch w:val="variable"/>
    <w:sig w:usb0="20000287" w:usb1="00000001" w:usb2="00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FA562E"/>
    <w:multiLevelType w:val="hybridMultilevel"/>
    <w:tmpl w:val="83C25176"/>
    <w:lvl w:ilvl="0" w:tplc="FA98256C">
      <w:start w:val="1"/>
      <w:numFmt w:val="decimal"/>
      <w:lvlText w:val="%1)"/>
      <w:lvlJc w:val="left"/>
      <w:pPr>
        <w:ind w:left="1069" w:hanging="360"/>
      </w:pPr>
      <w:rPr>
        <w:rFonts w:hint="default"/>
      </w:rPr>
    </w:lvl>
    <w:lvl w:ilvl="1" w:tplc="F2E6E660" w:tentative="1">
      <w:start w:val="1"/>
      <w:numFmt w:val="lowerLetter"/>
      <w:lvlText w:val="%2."/>
      <w:lvlJc w:val="left"/>
      <w:pPr>
        <w:ind w:left="1789" w:hanging="360"/>
      </w:pPr>
    </w:lvl>
    <w:lvl w:ilvl="2" w:tplc="8EC6ECF0" w:tentative="1">
      <w:start w:val="1"/>
      <w:numFmt w:val="lowerRoman"/>
      <w:lvlText w:val="%3."/>
      <w:lvlJc w:val="right"/>
      <w:pPr>
        <w:ind w:left="2509" w:hanging="180"/>
      </w:pPr>
    </w:lvl>
    <w:lvl w:ilvl="3" w:tplc="7BC6B934" w:tentative="1">
      <w:start w:val="1"/>
      <w:numFmt w:val="decimal"/>
      <w:lvlText w:val="%4."/>
      <w:lvlJc w:val="left"/>
      <w:pPr>
        <w:ind w:left="3229" w:hanging="360"/>
      </w:pPr>
    </w:lvl>
    <w:lvl w:ilvl="4" w:tplc="7CC2C40A" w:tentative="1">
      <w:start w:val="1"/>
      <w:numFmt w:val="lowerLetter"/>
      <w:lvlText w:val="%5."/>
      <w:lvlJc w:val="left"/>
      <w:pPr>
        <w:ind w:left="3949" w:hanging="360"/>
      </w:pPr>
    </w:lvl>
    <w:lvl w:ilvl="5" w:tplc="4318787A" w:tentative="1">
      <w:start w:val="1"/>
      <w:numFmt w:val="lowerRoman"/>
      <w:lvlText w:val="%6."/>
      <w:lvlJc w:val="right"/>
      <w:pPr>
        <w:ind w:left="4669" w:hanging="180"/>
      </w:pPr>
    </w:lvl>
    <w:lvl w:ilvl="6" w:tplc="4BAA0C5E" w:tentative="1">
      <w:start w:val="1"/>
      <w:numFmt w:val="decimal"/>
      <w:lvlText w:val="%7."/>
      <w:lvlJc w:val="left"/>
      <w:pPr>
        <w:ind w:left="5389" w:hanging="360"/>
      </w:pPr>
    </w:lvl>
    <w:lvl w:ilvl="7" w:tplc="EE82A996" w:tentative="1">
      <w:start w:val="1"/>
      <w:numFmt w:val="lowerLetter"/>
      <w:lvlText w:val="%8."/>
      <w:lvlJc w:val="left"/>
      <w:pPr>
        <w:ind w:left="6109" w:hanging="360"/>
      </w:pPr>
    </w:lvl>
    <w:lvl w:ilvl="8" w:tplc="7040A7D6" w:tentative="1">
      <w:start w:val="1"/>
      <w:numFmt w:val="lowerRoman"/>
      <w:lvlText w:val="%9."/>
      <w:lvlJc w:val="right"/>
      <w:pPr>
        <w:ind w:left="6829" w:hanging="180"/>
      </w:pPr>
    </w:lvl>
  </w:abstractNum>
  <w:abstractNum w:abstractNumId="1" w15:restartNumberingAfterBreak="0">
    <w:nsid w:val="13BD657C"/>
    <w:multiLevelType w:val="hybridMultilevel"/>
    <w:tmpl w:val="517EDC32"/>
    <w:lvl w:ilvl="0" w:tplc="2CE0069C">
      <w:start w:val="1"/>
      <w:numFmt w:val="decimal"/>
      <w:lvlText w:val="%1."/>
      <w:lvlJc w:val="left"/>
      <w:pPr>
        <w:ind w:left="786" w:hanging="360"/>
      </w:pPr>
      <w:rPr>
        <w:rFonts w:hint="default"/>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 w15:restartNumberingAfterBreak="0">
    <w:nsid w:val="2DF07FA9"/>
    <w:multiLevelType w:val="multilevel"/>
    <w:tmpl w:val="EC307F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3F44DA"/>
    <w:multiLevelType w:val="hybridMultilevel"/>
    <w:tmpl w:val="83C25176"/>
    <w:lvl w:ilvl="0" w:tplc="F3746D6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3C123F05"/>
    <w:multiLevelType w:val="hybridMultilevel"/>
    <w:tmpl w:val="44528E5A"/>
    <w:lvl w:ilvl="0" w:tplc="4E405250">
      <w:start w:val="1"/>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52F58EE"/>
    <w:multiLevelType w:val="hybridMultilevel"/>
    <w:tmpl w:val="83C25176"/>
    <w:lvl w:ilvl="0" w:tplc="F3746D6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4A944B1B"/>
    <w:multiLevelType w:val="multilevel"/>
    <w:tmpl w:val="8BC45B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EB36EAC"/>
    <w:multiLevelType w:val="hybridMultilevel"/>
    <w:tmpl w:val="41FE119E"/>
    <w:lvl w:ilvl="0" w:tplc="F3746D62">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5CB14D3E"/>
    <w:multiLevelType w:val="hybridMultilevel"/>
    <w:tmpl w:val="00308C00"/>
    <w:lvl w:ilvl="0" w:tplc="7DA25702">
      <w:numFmt w:val="bullet"/>
      <w:lvlText w:val=""/>
      <w:lvlJc w:val="left"/>
      <w:pPr>
        <w:ind w:left="220" w:hanging="360"/>
      </w:pPr>
      <w:rPr>
        <w:rFonts w:ascii="Symbol" w:eastAsia="Symbol" w:hAnsi="Symbol" w:cs="Symbol" w:hint="default"/>
        <w:w w:val="99"/>
        <w:sz w:val="24"/>
        <w:szCs w:val="24"/>
      </w:rPr>
    </w:lvl>
    <w:lvl w:ilvl="1" w:tplc="4F90D302">
      <w:numFmt w:val="bullet"/>
      <w:lvlText w:val="-"/>
      <w:lvlJc w:val="left"/>
      <w:pPr>
        <w:ind w:left="939" w:hanging="360"/>
      </w:pPr>
      <w:rPr>
        <w:rFonts w:ascii="Times New Roman" w:eastAsia="Times New Roman" w:hAnsi="Times New Roman" w:cs="Times New Roman" w:hint="default"/>
        <w:w w:val="99"/>
        <w:sz w:val="24"/>
        <w:szCs w:val="24"/>
      </w:rPr>
    </w:lvl>
    <w:lvl w:ilvl="2" w:tplc="8038609E">
      <w:start w:val="1"/>
      <w:numFmt w:val="decimal"/>
      <w:lvlText w:val="%3."/>
      <w:lvlJc w:val="left"/>
      <w:pPr>
        <w:ind w:left="4067" w:hanging="240"/>
      </w:pPr>
      <w:rPr>
        <w:rFonts w:ascii="Times New Roman" w:eastAsia="Times New Roman" w:hAnsi="Times New Roman" w:cs="Times New Roman" w:hint="default"/>
        <w:b/>
        <w:bCs/>
        <w:w w:val="99"/>
        <w:sz w:val="24"/>
        <w:szCs w:val="24"/>
      </w:rPr>
    </w:lvl>
    <w:lvl w:ilvl="3" w:tplc="04F20140">
      <w:numFmt w:val="bullet"/>
      <w:lvlText w:val="•"/>
      <w:lvlJc w:val="left"/>
      <w:pPr>
        <w:ind w:left="4867" w:hanging="240"/>
      </w:pPr>
    </w:lvl>
    <w:lvl w:ilvl="4" w:tplc="35462B82">
      <w:numFmt w:val="bullet"/>
      <w:lvlText w:val="•"/>
      <w:lvlJc w:val="left"/>
      <w:pPr>
        <w:ind w:left="5675" w:hanging="240"/>
      </w:pPr>
    </w:lvl>
    <w:lvl w:ilvl="5" w:tplc="95544474">
      <w:numFmt w:val="bullet"/>
      <w:lvlText w:val="•"/>
      <w:lvlJc w:val="left"/>
      <w:pPr>
        <w:ind w:left="6482" w:hanging="240"/>
      </w:pPr>
    </w:lvl>
    <w:lvl w:ilvl="6" w:tplc="9EB619EA">
      <w:numFmt w:val="bullet"/>
      <w:lvlText w:val="•"/>
      <w:lvlJc w:val="left"/>
      <w:pPr>
        <w:ind w:left="7290" w:hanging="240"/>
      </w:pPr>
    </w:lvl>
    <w:lvl w:ilvl="7" w:tplc="9F7E129A">
      <w:numFmt w:val="bullet"/>
      <w:lvlText w:val="•"/>
      <w:lvlJc w:val="left"/>
      <w:pPr>
        <w:ind w:left="8097" w:hanging="240"/>
      </w:pPr>
    </w:lvl>
    <w:lvl w:ilvl="8" w:tplc="FC4A33BC">
      <w:numFmt w:val="bullet"/>
      <w:lvlText w:val="•"/>
      <w:lvlJc w:val="left"/>
      <w:pPr>
        <w:ind w:left="8905" w:hanging="240"/>
      </w:pPr>
    </w:lvl>
  </w:abstractNum>
  <w:abstractNum w:abstractNumId="9" w15:restartNumberingAfterBreak="0">
    <w:nsid w:val="68F848EA"/>
    <w:multiLevelType w:val="hybridMultilevel"/>
    <w:tmpl w:val="18BE9B3C"/>
    <w:lvl w:ilvl="0" w:tplc="3280B94E">
      <w:start w:val="1"/>
      <w:numFmt w:val="bullet"/>
      <w:lvlText w:val=""/>
      <w:lvlJc w:val="left"/>
      <w:pPr>
        <w:ind w:left="1429" w:hanging="360"/>
      </w:pPr>
      <w:rPr>
        <w:rFonts w:ascii="Symbol" w:hAnsi="Symbol" w:hint="default"/>
      </w:rPr>
    </w:lvl>
    <w:lvl w:ilvl="1" w:tplc="04190019" w:tentative="1">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10" w15:restartNumberingAfterBreak="0">
    <w:nsid w:val="711F7E56"/>
    <w:multiLevelType w:val="multilevel"/>
    <w:tmpl w:val="FDAC57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5"/>
  </w:num>
  <w:num w:numId="2">
    <w:abstractNumId w:val="9"/>
  </w:num>
  <w:num w:numId="3">
    <w:abstractNumId w:val="0"/>
  </w:num>
  <w:num w:numId="4">
    <w:abstractNumId w:val="7"/>
  </w:num>
  <w:num w:numId="5">
    <w:abstractNumId w:val="3"/>
  </w:num>
  <w:num w:numId="6">
    <w:abstractNumId w:val="6"/>
  </w:num>
  <w:num w:numId="7">
    <w:abstractNumId w:val="2"/>
  </w:num>
  <w:num w:numId="8">
    <w:abstractNumId w:val="8"/>
    <w:lvlOverride w:ilvl="0"/>
    <w:lvlOverride w:ilvl="1"/>
    <w:lvlOverride w:ilvl="2">
      <w:startOverride w:val="1"/>
    </w:lvlOverride>
    <w:lvlOverride w:ilvl="3"/>
    <w:lvlOverride w:ilvl="4"/>
    <w:lvlOverride w:ilvl="5"/>
    <w:lvlOverride w:ilvl="6"/>
    <w:lvlOverride w:ilvl="7"/>
    <w:lvlOverride w:ilvl="8"/>
  </w:num>
  <w:num w:numId="9">
    <w:abstractNumId w:val="1"/>
  </w:num>
  <w:num w:numId="10">
    <w:abstractNumId w:val="1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9D753E"/>
    <w:rsid w:val="000512C5"/>
    <w:rsid w:val="000562BF"/>
    <w:rsid w:val="00057751"/>
    <w:rsid w:val="00066E9F"/>
    <w:rsid w:val="000F3D25"/>
    <w:rsid w:val="001249E8"/>
    <w:rsid w:val="00171185"/>
    <w:rsid w:val="00187E96"/>
    <w:rsid w:val="0019016A"/>
    <w:rsid w:val="0019656E"/>
    <w:rsid w:val="001C6622"/>
    <w:rsid w:val="001E7763"/>
    <w:rsid w:val="00221533"/>
    <w:rsid w:val="0023120E"/>
    <w:rsid w:val="002B6196"/>
    <w:rsid w:val="002F2B7A"/>
    <w:rsid w:val="003850CE"/>
    <w:rsid w:val="003A6027"/>
    <w:rsid w:val="00406049"/>
    <w:rsid w:val="00422FB2"/>
    <w:rsid w:val="00423F06"/>
    <w:rsid w:val="0043123B"/>
    <w:rsid w:val="0048695A"/>
    <w:rsid w:val="004F2882"/>
    <w:rsid w:val="00511E62"/>
    <w:rsid w:val="00532B22"/>
    <w:rsid w:val="00547F35"/>
    <w:rsid w:val="00592C42"/>
    <w:rsid w:val="00607344"/>
    <w:rsid w:val="0061751A"/>
    <w:rsid w:val="006304C7"/>
    <w:rsid w:val="006542E9"/>
    <w:rsid w:val="0066038E"/>
    <w:rsid w:val="00670825"/>
    <w:rsid w:val="00676620"/>
    <w:rsid w:val="006D3C26"/>
    <w:rsid w:val="00721BEF"/>
    <w:rsid w:val="00723983"/>
    <w:rsid w:val="007248AD"/>
    <w:rsid w:val="007262E5"/>
    <w:rsid w:val="00733753"/>
    <w:rsid w:val="00740046"/>
    <w:rsid w:val="00756DCF"/>
    <w:rsid w:val="007642A5"/>
    <w:rsid w:val="007B488F"/>
    <w:rsid w:val="007B4DE0"/>
    <w:rsid w:val="0080724A"/>
    <w:rsid w:val="00837DB4"/>
    <w:rsid w:val="00874D33"/>
    <w:rsid w:val="008A2C62"/>
    <w:rsid w:val="008C11BD"/>
    <w:rsid w:val="00923193"/>
    <w:rsid w:val="00932478"/>
    <w:rsid w:val="009538D0"/>
    <w:rsid w:val="00956603"/>
    <w:rsid w:val="009D752C"/>
    <w:rsid w:val="009D753E"/>
    <w:rsid w:val="009F0090"/>
    <w:rsid w:val="00A276C2"/>
    <w:rsid w:val="00A37684"/>
    <w:rsid w:val="00A43290"/>
    <w:rsid w:val="00A65BBA"/>
    <w:rsid w:val="00A802E4"/>
    <w:rsid w:val="00AC5876"/>
    <w:rsid w:val="00B0544C"/>
    <w:rsid w:val="00B23041"/>
    <w:rsid w:val="00B516D0"/>
    <w:rsid w:val="00B52EBE"/>
    <w:rsid w:val="00B53E97"/>
    <w:rsid w:val="00B939E1"/>
    <w:rsid w:val="00BB617B"/>
    <w:rsid w:val="00BD5813"/>
    <w:rsid w:val="00BF4F47"/>
    <w:rsid w:val="00C02231"/>
    <w:rsid w:val="00C035AC"/>
    <w:rsid w:val="00C20916"/>
    <w:rsid w:val="00C43FC1"/>
    <w:rsid w:val="00C94A8A"/>
    <w:rsid w:val="00CC7302"/>
    <w:rsid w:val="00CD7F93"/>
    <w:rsid w:val="00CE362B"/>
    <w:rsid w:val="00CE5699"/>
    <w:rsid w:val="00D42E8D"/>
    <w:rsid w:val="00D848B7"/>
    <w:rsid w:val="00DA03DD"/>
    <w:rsid w:val="00DC11FE"/>
    <w:rsid w:val="00E210BF"/>
    <w:rsid w:val="00E26390"/>
    <w:rsid w:val="00E4390A"/>
    <w:rsid w:val="00E54588"/>
    <w:rsid w:val="00EC004E"/>
    <w:rsid w:val="00EE0224"/>
    <w:rsid w:val="00EF5F55"/>
    <w:rsid w:val="00F7135F"/>
    <w:rsid w:val="00F777ED"/>
    <w:rsid w:val="00F81E30"/>
    <w:rsid w:val="00F860B9"/>
    <w:rsid w:val="00F874A8"/>
    <w:rsid w:val="00F918B4"/>
    <w:rsid w:val="00FD19FE"/>
    <w:rsid w:val="00FD379D"/>
    <w:rsid w:val="00FD699B"/>
    <w:rsid w:val="00FF1F9F"/>
    <w:rsid w:val="00FF25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A91C1F"/>
  <w15:docId w15:val="{D6A25F8D-8F12-4EA0-93CB-8B4B13D7C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753E"/>
    <w:pPr>
      <w:widowControl w:val="0"/>
      <w:suppressAutoHyphens/>
      <w:spacing w:after="0" w:line="240" w:lineRule="auto"/>
    </w:pPr>
    <w:rPr>
      <w:rFonts w:ascii="Times New Roman" w:eastAsia="Lucida Sans Unicode" w:hAnsi="Times New Roman" w:cs="Tahoma"/>
      <w:color w:val="000000"/>
      <w:sz w:val="24"/>
      <w:szCs w:val="24"/>
      <w:lang w:bidi="en-US"/>
    </w:rPr>
  </w:style>
  <w:style w:type="paragraph" w:styleId="1">
    <w:name w:val="heading 1"/>
    <w:basedOn w:val="a"/>
    <w:link w:val="10"/>
    <w:uiPriority w:val="9"/>
    <w:qFormat/>
    <w:rsid w:val="009D753E"/>
    <w:pPr>
      <w:widowControl/>
      <w:suppressAutoHyphens w:val="0"/>
      <w:spacing w:before="100" w:beforeAutospacing="1" w:after="100" w:afterAutospacing="1"/>
      <w:outlineLvl w:val="0"/>
    </w:pPr>
    <w:rPr>
      <w:rFonts w:eastAsia="Times New Roman" w:cs="Times New Roman"/>
      <w:b/>
      <w:bCs/>
      <w:color w:val="auto"/>
      <w:kern w:val="36"/>
      <w:sz w:val="48"/>
      <w:szCs w:val="48"/>
      <w:lang w:eastAsia="uk-UA" w:bidi="ar-SA"/>
    </w:rPr>
  </w:style>
  <w:style w:type="paragraph" w:styleId="2">
    <w:name w:val="heading 2"/>
    <w:basedOn w:val="a"/>
    <w:next w:val="a"/>
    <w:link w:val="20"/>
    <w:unhideWhenUsed/>
    <w:qFormat/>
    <w:rsid w:val="0074004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D753E"/>
    <w:rPr>
      <w:rFonts w:ascii="Times New Roman" w:eastAsia="Times New Roman" w:hAnsi="Times New Roman" w:cs="Times New Roman"/>
      <w:b/>
      <w:bCs/>
      <w:kern w:val="36"/>
      <w:sz w:val="48"/>
      <w:szCs w:val="48"/>
      <w:lang w:eastAsia="uk-UA"/>
    </w:rPr>
  </w:style>
  <w:style w:type="paragraph" w:styleId="a3">
    <w:name w:val="No Spacing"/>
    <w:basedOn w:val="a"/>
    <w:link w:val="a4"/>
    <w:uiPriority w:val="1"/>
    <w:qFormat/>
    <w:rsid w:val="00C20916"/>
    <w:pPr>
      <w:widowControl/>
      <w:suppressAutoHyphens w:val="0"/>
      <w:spacing w:before="100" w:beforeAutospacing="1" w:after="100" w:afterAutospacing="1"/>
    </w:pPr>
    <w:rPr>
      <w:rFonts w:eastAsia="Times New Roman" w:cs="Times New Roman"/>
      <w:color w:val="auto"/>
      <w:lang w:bidi="ar-SA"/>
    </w:rPr>
  </w:style>
  <w:style w:type="character" w:customStyle="1" w:styleId="a4">
    <w:name w:val="Без интервала Знак"/>
    <w:link w:val="a3"/>
    <w:uiPriority w:val="1"/>
    <w:rsid w:val="00C20916"/>
    <w:rPr>
      <w:rFonts w:ascii="Times New Roman" w:eastAsia="Times New Roman" w:hAnsi="Times New Roman" w:cs="Times New Roman"/>
      <w:sz w:val="24"/>
      <w:szCs w:val="24"/>
    </w:rPr>
  </w:style>
  <w:style w:type="character" w:styleId="a5">
    <w:name w:val="Hyperlink"/>
    <w:basedOn w:val="a0"/>
    <w:uiPriority w:val="99"/>
    <w:unhideWhenUsed/>
    <w:rsid w:val="00FD19FE"/>
    <w:rPr>
      <w:color w:val="0000FF" w:themeColor="hyperlink"/>
      <w:u w:val="single"/>
    </w:rPr>
  </w:style>
  <w:style w:type="character" w:styleId="a6">
    <w:name w:val="FollowedHyperlink"/>
    <w:basedOn w:val="a0"/>
    <w:uiPriority w:val="99"/>
    <w:semiHidden/>
    <w:unhideWhenUsed/>
    <w:rsid w:val="00FD19FE"/>
    <w:rPr>
      <w:color w:val="800080" w:themeColor="followedHyperlink"/>
      <w:u w:val="single"/>
    </w:rPr>
  </w:style>
  <w:style w:type="paragraph" w:customStyle="1" w:styleId="rvps2">
    <w:name w:val="rvps2"/>
    <w:basedOn w:val="a"/>
    <w:rsid w:val="00FD379D"/>
    <w:pPr>
      <w:widowControl/>
      <w:suppressAutoHyphens w:val="0"/>
      <w:spacing w:before="100" w:beforeAutospacing="1" w:after="100" w:afterAutospacing="1"/>
    </w:pPr>
    <w:rPr>
      <w:rFonts w:eastAsia="Times New Roman" w:cs="Times New Roman"/>
      <w:color w:val="auto"/>
      <w:lang w:eastAsia="uk-UA" w:bidi="ar-SA"/>
    </w:rPr>
  </w:style>
  <w:style w:type="character" w:customStyle="1" w:styleId="rvts52">
    <w:name w:val="rvts52"/>
    <w:basedOn w:val="a0"/>
    <w:rsid w:val="00FD379D"/>
  </w:style>
  <w:style w:type="paragraph" w:styleId="a7">
    <w:name w:val="List Paragraph"/>
    <w:aliases w:val="1 Рівень,TES_tekst-punktais,List 1 Numbered,First level bullet,Citation List,Table of contents numbered,normal,Resume Title,Normal1,Paragraph,Number Bullets,Paragraphe de liste PBLH,Normal bullet 2,Bullet list,Number_1,new,Ha"/>
    <w:basedOn w:val="a"/>
    <w:link w:val="a8"/>
    <w:uiPriority w:val="34"/>
    <w:qFormat/>
    <w:rsid w:val="00B52EBE"/>
    <w:pPr>
      <w:widowControl/>
      <w:suppressAutoHyphens w:val="0"/>
      <w:spacing w:after="200" w:line="276" w:lineRule="auto"/>
      <w:ind w:left="720"/>
      <w:contextualSpacing/>
    </w:pPr>
    <w:rPr>
      <w:rFonts w:asciiTheme="minorHAnsi" w:eastAsiaTheme="minorEastAsia" w:hAnsiTheme="minorHAnsi" w:cstheme="minorBidi"/>
      <w:color w:val="auto"/>
      <w:sz w:val="22"/>
      <w:szCs w:val="22"/>
      <w:lang w:eastAsia="uk-UA" w:bidi="ar-SA"/>
    </w:rPr>
  </w:style>
  <w:style w:type="paragraph" w:styleId="a9">
    <w:name w:val="Body Text"/>
    <w:basedOn w:val="a"/>
    <w:link w:val="aa"/>
    <w:uiPriority w:val="99"/>
    <w:rsid w:val="00B52EBE"/>
    <w:pPr>
      <w:widowControl/>
      <w:suppressAutoHyphens w:val="0"/>
      <w:spacing w:before="20" w:after="20"/>
      <w:ind w:firstLine="737"/>
      <w:jc w:val="both"/>
    </w:pPr>
    <w:rPr>
      <w:rFonts w:eastAsia="Times New Roman" w:cs="Times New Roman"/>
      <w:color w:val="auto"/>
      <w:szCs w:val="20"/>
      <w:lang w:eastAsia="ru-RU" w:bidi="ar-SA"/>
    </w:rPr>
  </w:style>
  <w:style w:type="character" w:customStyle="1" w:styleId="aa">
    <w:name w:val="Основной текст Знак"/>
    <w:basedOn w:val="a0"/>
    <w:link w:val="a9"/>
    <w:uiPriority w:val="99"/>
    <w:rsid w:val="00B52EBE"/>
    <w:rPr>
      <w:rFonts w:ascii="Times New Roman" w:eastAsia="Times New Roman" w:hAnsi="Times New Roman" w:cs="Times New Roman"/>
      <w:sz w:val="24"/>
      <w:szCs w:val="20"/>
      <w:lang w:eastAsia="ru-RU"/>
    </w:rPr>
  </w:style>
  <w:style w:type="character" w:customStyle="1" w:styleId="a8">
    <w:name w:val="Абзац списка Знак"/>
    <w:aliases w:val="1 Рівень Знак,TES_tekst-punktais Знак,List 1 Numbered Знак,First level bullet Знак,Citation List Знак,Table of contents numbered Знак,normal Знак,Resume Title Знак,Normal1 Знак,Paragraph Знак,Number Bullets Знак,Normal bullet 2 Знак"/>
    <w:basedOn w:val="a0"/>
    <w:link w:val="a7"/>
    <w:uiPriority w:val="34"/>
    <w:qFormat/>
    <w:rsid w:val="00B52EBE"/>
    <w:rPr>
      <w:rFonts w:eastAsiaTheme="minorEastAsia"/>
      <w:lang w:eastAsia="uk-UA"/>
    </w:rPr>
  </w:style>
  <w:style w:type="character" w:customStyle="1" w:styleId="20">
    <w:name w:val="Заголовок 2 Знак"/>
    <w:basedOn w:val="a0"/>
    <w:link w:val="2"/>
    <w:uiPriority w:val="9"/>
    <w:semiHidden/>
    <w:rsid w:val="00740046"/>
    <w:rPr>
      <w:rFonts w:asciiTheme="majorHAnsi" w:eastAsiaTheme="majorEastAsia" w:hAnsiTheme="majorHAnsi" w:cstheme="majorBidi"/>
      <w:b/>
      <w:bCs/>
      <w:color w:val="4F81BD" w:themeColor="accent1"/>
      <w:sz w:val="26"/>
      <w:szCs w:val="26"/>
      <w:lang w:bidi="en-US"/>
    </w:rPr>
  </w:style>
  <w:style w:type="paragraph" w:styleId="ab">
    <w:name w:val="Balloon Text"/>
    <w:basedOn w:val="a"/>
    <w:link w:val="ac"/>
    <w:uiPriority w:val="99"/>
    <w:semiHidden/>
    <w:unhideWhenUsed/>
    <w:rsid w:val="00740046"/>
    <w:rPr>
      <w:rFonts w:ascii="Tahoma" w:hAnsi="Tahoma"/>
      <w:sz w:val="16"/>
      <w:szCs w:val="16"/>
    </w:rPr>
  </w:style>
  <w:style w:type="character" w:customStyle="1" w:styleId="ac">
    <w:name w:val="Текст выноски Знак"/>
    <w:basedOn w:val="a0"/>
    <w:link w:val="ab"/>
    <w:uiPriority w:val="99"/>
    <w:semiHidden/>
    <w:rsid w:val="00740046"/>
    <w:rPr>
      <w:rFonts w:ascii="Tahoma" w:eastAsia="Lucida Sans Unicode" w:hAnsi="Tahoma" w:cs="Tahoma"/>
      <w:color w:val="000000"/>
      <w:sz w:val="16"/>
      <w:szCs w:val="16"/>
      <w:lang w:bidi="en-US"/>
    </w:rPr>
  </w:style>
  <w:style w:type="paragraph" w:styleId="21">
    <w:name w:val="Body Text 2"/>
    <w:basedOn w:val="a"/>
    <w:link w:val="22"/>
    <w:uiPriority w:val="99"/>
    <w:semiHidden/>
    <w:unhideWhenUsed/>
    <w:rsid w:val="00740046"/>
    <w:pPr>
      <w:spacing w:after="120" w:line="480" w:lineRule="auto"/>
    </w:pPr>
  </w:style>
  <w:style w:type="character" w:customStyle="1" w:styleId="22">
    <w:name w:val="Основной текст 2 Знак"/>
    <w:basedOn w:val="a0"/>
    <w:link w:val="21"/>
    <w:uiPriority w:val="99"/>
    <w:semiHidden/>
    <w:rsid w:val="00740046"/>
    <w:rPr>
      <w:rFonts w:ascii="Times New Roman" w:eastAsia="Lucida Sans Unicode" w:hAnsi="Times New Roman" w:cs="Tahoma"/>
      <w:color w:val="000000"/>
      <w:sz w:val="24"/>
      <w:szCs w:val="24"/>
      <w:lang w:bidi="en-US"/>
    </w:rPr>
  </w:style>
  <w:style w:type="paragraph" w:customStyle="1" w:styleId="ad">
    <w:basedOn w:val="a"/>
    <w:next w:val="a9"/>
    <w:rsid w:val="00740046"/>
    <w:pPr>
      <w:widowControl/>
      <w:jc w:val="center"/>
    </w:pPr>
    <w:rPr>
      <w:rFonts w:eastAsia="Times New Roman" w:cs="Times New Roman"/>
      <w:b/>
      <w:bCs/>
      <w:color w:val="auto"/>
      <w:sz w:val="28"/>
      <w:lang w:val="ru-RU" w:eastAsia="zh-CN" w:bidi="ar-SA"/>
    </w:rPr>
  </w:style>
  <w:style w:type="paragraph" w:customStyle="1" w:styleId="ShiftAlt">
    <w:name w:val="Додаток_основной_текст (Додаток___Shift+Alt)"/>
    <w:uiPriority w:val="2"/>
    <w:rsid w:val="000F3D25"/>
    <w:pPr>
      <w:autoSpaceDE w:val="0"/>
      <w:autoSpaceDN w:val="0"/>
      <w:adjustRightInd w:val="0"/>
      <w:spacing w:after="0" w:line="210" w:lineRule="atLeast"/>
      <w:ind w:firstLine="227"/>
      <w:jc w:val="both"/>
      <w:textAlignment w:val="center"/>
    </w:pPr>
    <w:rPr>
      <w:rFonts w:ascii="Times New Roman" w:hAnsi="Times New Roman" w:cs="Myriad Pro"/>
      <w:color w:val="000000"/>
      <w:sz w:val="24"/>
      <w:szCs w:val="18"/>
    </w:rPr>
  </w:style>
  <w:style w:type="character" w:customStyle="1" w:styleId="js-apiid">
    <w:name w:val="js-apiid"/>
    <w:basedOn w:val="a0"/>
    <w:rsid w:val="00F860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2049854">
      <w:bodyDiv w:val="1"/>
      <w:marLeft w:val="0"/>
      <w:marRight w:val="0"/>
      <w:marTop w:val="0"/>
      <w:marBottom w:val="0"/>
      <w:divBdr>
        <w:top w:val="none" w:sz="0" w:space="0" w:color="auto"/>
        <w:left w:val="none" w:sz="0" w:space="0" w:color="auto"/>
        <w:bottom w:val="none" w:sz="0" w:space="0" w:color="auto"/>
        <w:right w:val="none" w:sz="0" w:space="0" w:color="auto"/>
      </w:divBdr>
    </w:div>
    <w:div w:id="411391083">
      <w:bodyDiv w:val="1"/>
      <w:marLeft w:val="0"/>
      <w:marRight w:val="0"/>
      <w:marTop w:val="0"/>
      <w:marBottom w:val="0"/>
      <w:divBdr>
        <w:top w:val="none" w:sz="0" w:space="0" w:color="auto"/>
        <w:left w:val="none" w:sz="0" w:space="0" w:color="auto"/>
        <w:bottom w:val="none" w:sz="0" w:space="0" w:color="auto"/>
        <w:right w:val="none" w:sz="0" w:space="0" w:color="auto"/>
      </w:divBdr>
    </w:div>
    <w:div w:id="770858821">
      <w:bodyDiv w:val="1"/>
      <w:marLeft w:val="0"/>
      <w:marRight w:val="0"/>
      <w:marTop w:val="0"/>
      <w:marBottom w:val="0"/>
      <w:divBdr>
        <w:top w:val="none" w:sz="0" w:space="0" w:color="auto"/>
        <w:left w:val="none" w:sz="0" w:space="0" w:color="auto"/>
        <w:bottom w:val="none" w:sz="0" w:space="0" w:color="auto"/>
        <w:right w:val="none" w:sz="0" w:space="0" w:color="auto"/>
      </w:divBdr>
    </w:div>
    <w:div w:id="952787723">
      <w:bodyDiv w:val="1"/>
      <w:marLeft w:val="0"/>
      <w:marRight w:val="0"/>
      <w:marTop w:val="0"/>
      <w:marBottom w:val="0"/>
      <w:divBdr>
        <w:top w:val="none" w:sz="0" w:space="0" w:color="auto"/>
        <w:left w:val="none" w:sz="0" w:space="0" w:color="auto"/>
        <w:bottom w:val="none" w:sz="0" w:space="0" w:color="auto"/>
        <w:right w:val="none" w:sz="0" w:space="0" w:color="auto"/>
      </w:divBdr>
    </w:div>
    <w:div w:id="985432022">
      <w:bodyDiv w:val="1"/>
      <w:marLeft w:val="0"/>
      <w:marRight w:val="0"/>
      <w:marTop w:val="0"/>
      <w:marBottom w:val="0"/>
      <w:divBdr>
        <w:top w:val="none" w:sz="0" w:space="0" w:color="auto"/>
        <w:left w:val="none" w:sz="0" w:space="0" w:color="auto"/>
        <w:bottom w:val="none" w:sz="0" w:space="0" w:color="auto"/>
        <w:right w:val="none" w:sz="0" w:space="0" w:color="auto"/>
      </w:divBdr>
    </w:div>
    <w:div w:id="1291745779">
      <w:bodyDiv w:val="1"/>
      <w:marLeft w:val="0"/>
      <w:marRight w:val="0"/>
      <w:marTop w:val="0"/>
      <w:marBottom w:val="0"/>
      <w:divBdr>
        <w:top w:val="none" w:sz="0" w:space="0" w:color="auto"/>
        <w:left w:val="none" w:sz="0" w:space="0" w:color="auto"/>
        <w:bottom w:val="none" w:sz="0" w:space="0" w:color="auto"/>
        <w:right w:val="none" w:sz="0" w:space="0" w:color="auto"/>
      </w:divBdr>
    </w:div>
    <w:div w:id="1300381310">
      <w:bodyDiv w:val="1"/>
      <w:marLeft w:val="0"/>
      <w:marRight w:val="0"/>
      <w:marTop w:val="0"/>
      <w:marBottom w:val="0"/>
      <w:divBdr>
        <w:top w:val="none" w:sz="0" w:space="0" w:color="auto"/>
        <w:left w:val="none" w:sz="0" w:space="0" w:color="auto"/>
        <w:bottom w:val="none" w:sz="0" w:space="0" w:color="auto"/>
        <w:right w:val="none" w:sz="0" w:space="0" w:color="auto"/>
      </w:divBdr>
    </w:div>
    <w:div w:id="1610090820">
      <w:bodyDiv w:val="1"/>
      <w:marLeft w:val="0"/>
      <w:marRight w:val="0"/>
      <w:marTop w:val="0"/>
      <w:marBottom w:val="0"/>
      <w:divBdr>
        <w:top w:val="none" w:sz="0" w:space="0" w:color="auto"/>
        <w:left w:val="none" w:sz="0" w:space="0" w:color="auto"/>
        <w:bottom w:val="none" w:sz="0" w:space="0" w:color="auto"/>
        <w:right w:val="none" w:sz="0" w:space="0" w:color="auto"/>
      </w:divBdr>
    </w:div>
    <w:div w:id="1790392736">
      <w:bodyDiv w:val="1"/>
      <w:marLeft w:val="0"/>
      <w:marRight w:val="0"/>
      <w:marTop w:val="0"/>
      <w:marBottom w:val="0"/>
      <w:divBdr>
        <w:top w:val="none" w:sz="0" w:space="0" w:color="auto"/>
        <w:left w:val="none" w:sz="0" w:space="0" w:color="auto"/>
        <w:bottom w:val="none" w:sz="0" w:space="0" w:color="auto"/>
        <w:right w:val="none" w:sz="0" w:space="0" w:color="auto"/>
      </w:divBdr>
    </w:div>
    <w:div w:id="1995061986">
      <w:bodyDiv w:val="1"/>
      <w:marLeft w:val="0"/>
      <w:marRight w:val="0"/>
      <w:marTop w:val="0"/>
      <w:marBottom w:val="0"/>
      <w:divBdr>
        <w:top w:val="none" w:sz="0" w:space="0" w:color="auto"/>
        <w:left w:val="none" w:sz="0" w:space="0" w:color="auto"/>
        <w:bottom w:val="none" w:sz="0" w:space="0" w:color="auto"/>
        <w:right w:val="none" w:sz="0" w:space="0" w:color="auto"/>
      </w:divBdr>
    </w:div>
    <w:div w:id="2007584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v3573930-23" TargetMode="External"/><Relationship Id="rId5" Type="http://schemas.openxmlformats.org/officeDocument/2006/relationships/hyperlink" Target="https://prozorro.gov.ua/tender/UA-2024-12-18-022589-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1</Pages>
  <Words>718</Words>
  <Characters>4098</Characters>
  <Application>Microsoft Office Word</Application>
  <DocSecurity>0</DocSecurity>
  <Lines>34</Lines>
  <Paragraphs>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DG Win&amp;Soft</Company>
  <LinksUpToDate>false</LinksUpToDate>
  <CharactersWithSpaces>4807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dc:creator>
  <cp:keywords/>
  <dc:description/>
  <cp:lastModifiedBy>User</cp:lastModifiedBy>
  <cp:revision>20</cp:revision>
  <dcterms:created xsi:type="dcterms:W3CDTF">2023-06-27T13:05:00Z</dcterms:created>
  <dcterms:modified xsi:type="dcterms:W3CDTF">2025-06-03T06:25:00Z</dcterms:modified>
</cp:coreProperties>
</file>